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33C88B" w14:textId="1AB864F9" w:rsidR="009C1772" w:rsidRDefault="00C270F4" w:rsidP="00C270F4">
      <w:pPr>
        <w:pStyle w:val="ae"/>
        <w:spacing w:before="277"/>
        <w:ind w:left="-993" w:right="193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</w:r>
      <w:r>
        <w:rPr>
          <w:rFonts w:ascii="Times New Roman" w:hAnsi="Times New Roman"/>
          <w:b/>
          <w:sz w:val="28"/>
          <w:szCs w:val="28"/>
          <w:lang w:val="uk-UA"/>
        </w:rPr>
        <w:pict w14:anchorId="7C52733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291" type="#_x0000_t75" style="width:543.7pt;height:746.25pt;mso-left-percent:-10001;mso-top-percent:-10001;mso-position-horizontal:absolute;mso-position-horizontal-relative:char;mso-position-vertical:absolute;mso-position-vertical-relative:line;mso-left-percent:-10001;mso-top-percent:-10001">
            <v:imagedata r:id="rId5" o:title=""/>
            <w10:anchorlock/>
          </v:shape>
        </w:pict>
      </w:r>
    </w:p>
    <w:p w14:paraId="410F312E" w14:textId="77777777" w:rsidR="002104C6" w:rsidRPr="0079707F" w:rsidRDefault="002104C6" w:rsidP="00A713F7">
      <w:pPr>
        <w:jc w:val="center"/>
        <w:rPr>
          <w:rFonts w:ascii="Times New Roman" w:hAnsi="Times New Roman"/>
          <w:b/>
          <w:sz w:val="28"/>
          <w:szCs w:val="28"/>
        </w:rPr>
      </w:pPr>
    </w:p>
    <w:p w14:paraId="7EDE77EA" w14:textId="77777777" w:rsidR="002104C6" w:rsidRPr="0079707F" w:rsidRDefault="002104C6" w:rsidP="00A713F7">
      <w:pPr>
        <w:jc w:val="center"/>
        <w:rPr>
          <w:rFonts w:ascii="Times New Roman" w:hAnsi="Times New Roman"/>
          <w:b/>
          <w:sz w:val="28"/>
          <w:szCs w:val="28"/>
        </w:rPr>
      </w:pPr>
    </w:p>
    <w:p w14:paraId="37AB53C7" w14:textId="77777777" w:rsidR="00A713F7" w:rsidRDefault="00A713F7" w:rsidP="00A713F7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ПЕРЕДМОВА</w:t>
      </w:r>
    </w:p>
    <w:p w14:paraId="42B9D83A" w14:textId="77777777" w:rsidR="00A713F7" w:rsidRDefault="00A713F7" w:rsidP="00A713F7">
      <w:pPr>
        <w:ind w:firstLine="709"/>
        <w:jc w:val="both"/>
        <w:rPr>
          <w:rFonts w:ascii="Times New Roman" w:hAnsi="Times New Roman"/>
          <w:bCs/>
          <w:spacing w:val="-2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Освітньо-професійна програма </w:t>
      </w:r>
      <w:r w:rsidR="0040325B">
        <w:rPr>
          <w:rFonts w:ascii="Times New Roman" w:hAnsi="Times New Roman"/>
          <w:bCs/>
          <w:sz w:val="28"/>
          <w:szCs w:val="28"/>
        </w:rPr>
        <w:t>«Середня освіта (</w:t>
      </w:r>
      <w:r w:rsidR="00F7793F">
        <w:rPr>
          <w:rFonts w:ascii="Times New Roman" w:hAnsi="Times New Roman"/>
          <w:bCs/>
          <w:sz w:val="28"/>
          <w:szCs w:val="28"/>
        </w:rPr>
        <w:t>мова і література</w:t>
      </w:r>
      <w:r w:rsidR="002104C6" w:rsidRPr="0079707F">
        <w:rPr>
          <w:rFonts w:ascii="Times New Roman" w:hAnsi="Times New Roman"/>
          <w:bCs/>
          <w:sz w:val="28"/>
          <w:szCs w:val="28"/>
        </w:rPr>
        <w:t xml:space="preserve"> </w:t>
      </w:r>
      <w:r w:rsidR="00E83B37">
        <w:rPr>
          <w:rFonts w:ascii="Times New Roman" w:hAnsi="Times New Roman"/>
          <w:bCs/>
          <w:sz w:val="28"/>
          <w:szCs w:val="28"/>
        </w:rPr>
        <w:t>іспанська</w:t>
      </w:r>
      <w:r>
        <w:rPr>
          <w:rFonts w:ascii="Times New Roman" w:hAnsi="Times New Roman"/>
          <w:bCs/>
          <w:sz w:val="28"/>
          <w:szCs w:val="28"/>
        </w:rPr>
        <w:t xml:space="preserve">)» </w:t>
      </w:r>
      <w:r>
        <w:rPr>
          <w:rFonts w:ascii="Times New Roman" w:hAnsi="Times New Roman"/>
          <w:sz w:val="28"/>
          <w:szCs w:val="28"/>
        </w:rPr>
        <w:t xml:space="preserve">підготовки фахівців першого (бакалаврського) рівня вищої освіти розроблена </w:t>
      </w:r>
      <w:r>
        <w:rPr>
          <w:rFonts w:ascii="Times New Roman" w:hAnsi="Times New Roman"/>
          <w:bCs/>
          <w:spacing w:val="-2"/>
          <w:sz w:val="28"/>
          <w:szCs w:val="28"/>
        </w:rPr>
        <w:t>робочою групою факультету</w:t>
      </w:r>
      <w:r w:rsidR="000B0658">
        <w:rPr>
          <w:rFonts w:ascii="Times New Roman" w:hAnsi="Times New Roman"/>
          <w:bCs/>
          <w:spacing w:val="-2"/>
          <w:sz w:val="28"/>
          <w:szCs w:val="28"/>
        </w:rPr>
        <w:t xml:space="preserve"> української й</w:t>
      </w:r>
      <w:r>
        <w:rPr>
          <w:rFonts w:ascii="Times New Roman" w:hAnsi="Times New Roman"/>
          <w:bCs/>
          <w:spacing w:val="-2"/>
          <w:sz w:val="28"/>
          <w:szCs w:val="28"/>
        </w:rPr>
        <w:t xml:space="preserve"> іноземної філології  </w:t>
      </w:r>
      <w:r w:rsidR="000B0658">
        <w:rPr>
          <w:rFonts w:ascii="Times New Roman" w:hAnsi="Times New Roman"/>
          <w:bCs/>
          <w:spacing w:val="-2"/>
          <w:sz w:val="28"/>
          <w:szCs w:val="28"/>
        </w:rPr>
        <w:t xml:space="preserve">та журналістики </w:t>
      </w:r>
      <w:r>
        <w:rPr>
          <w:rFonts w:ascii="Times New Roman" w:hAnsi="Times New Roman"/>
          <w:bCs/>
          <w:spacing w:val="-2"/>
          <w:sz w:val="28"/>
          <w:szCs w:val="28"/>
        </w:rPr>
        <w:t>Херсонського державного університету згідно з вимогами Закону України «Про вищу освіту».</w:t>
      </w:r>
    </w:p>
    <w:p w14:paraId="6EA9083A" w14:textId="77777777" w:rsidR="00A713F7" w:rsidRDefault="00A713F7" w:rsidP="00A713F7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5AD8D22" w14:textId="77777777" w:rsidR="00A713F7" w:rsidRDefault="00A713F7" w:rsidP="00A713F7">
      <w:pPr>
        <w:shd w:val="clear" w:color="auto" w:fill="FFFFFF"/>
        <w:ind w:firstLine="709"/>
        <w:jc w:val="both"/>
        <w:rPr>
          <w:rFonts w:ascii="Times New Roman" w:hAnsi="Times New Roman"/>
          <w:bCs/>
          <w:spacing w:val="-2"/>
          <w:sz w:val="28"/>
          <w:szCs w:val="28"/>
        </w:rPr>
      </w:pPr>
      <w:r>
        <w:rPr>
          <w:rFonts w:ascii="Times New Roman" w:hAnsi="Times New Roman"/>
          <w:bCs/>
          <w:spacing w:val="-2"/>
          <w:sz w:val="28"/>
          <w:szCs w:val="28"/>
        </w:rPr>
        <w:t>2. Розробники:</w:t>
      </w:r>
    </w:p>
    <w:p w14:paraId="4E0C3920" w14:textId="77777777" w:rsidR="00E83B37" w:rsidRDefault="00E83B37" w:rsidP="00E83B37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Солдатова Світлана Миколаївна</w:t>
      </w:r>
      <w:r>
        <w:rPr>
          <w:rFonts w:ascii="Times New Roman" w:hAnsi="Times New Roman"/>
          <w:sz w:val="28"/>
          <w:szCs w:val="28"/>
        </w:rPr>
        <w:t>, кандидат</w:t>
      </w:r>
      <w:r w:rsidR="00FE01AA">
        <w:rPr>
          <w:rFonts w:ascii="Times New Roman" w:hAnsi="Times New Roman"/>
          <w:sz w:val="28"/>
          <w:szCs w:val="28"/>
        </w:rPr>
        <w:t>ка</w:t>
      </w:r>
      <w:r>
        <w:rPr>
          <w:rFonts w:ascii="Times New Roman" w:hAnsi="Times New Roman"/>
          <w:sz w:val="28"/>
          <w:szCs w:val="28"/>
        </w:rPr>
        <w:t xml:space="preserve"> філологічних наук, </w:t>
      </w:r>
      <w:proofErr w:type="spellStart"/>
      <w:r>
        <w:rPr>
          <w:rFonts w:ascii="Times New Roman" w:hAnsi="Times New Roman"/>
          <w:sz w:val="28"/>
          <w:szCs w:val="28"/>
        </w:rPr>
        <w:t>доцент</w:t>
      </w:r>
      <w:r w:rsidR="00FE01AA">
        <w:rPr>
          <w:rFonts w:ascii="Times New Roman" w:hAnsi="Times New Roman"/>
          <w:sz w:val="28"/>
          <w:szCs w:val="28"/>
        </w:rPr>
        <w:t>ка</w:t>
      </w:r>
      <w:proofErr w:type="spellEnd"/>
      <w:r>
        <w:rPr>
          <w:rFonts w:ascii="Times New Roman" w:hAnsi="Times New Roman"/>
          <w:sz w:val="28"/>
          <w:szCs w:val="28"/>
        </w:rPr>
        <w:t>, завідувач</w:t>
      </w:r>
      <w:r w:rsidR="00FE01AA">
        <w:rPr>
          <w:rFonts w:ascii="Times New Roman" w:hAnsi="Times New Roman"/>
          <w:sz w:val="28"/>
          <w:szCs w:val="28"/>
        </w:rPr>
        <w:t>ка</w:t>
      </w:r>
      <w:r>
        <w:rPr>
          <w:rFonts w:ascii="Times New Roman" w:hAnsi="Times New Roman"/>
          <w:sz w:val="28"/>
          <w:szCs w:val="28"/>
        </w:rPr>
        <w:t xml:space="preserve"> кафедри німецької та романської філології.</w:t>
      </w:r>
    </w:p>
    <w:p w14:paraId="45F8706B" w14:textId="77777777" w:rsidR="00E83B37" w:rsidRDefault="00E83B37" w:rsidP="00E83B37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Гоштанар Ірина Вікторівна</w:t>
      </w:r>
      <w:r>
        <w:rPr>
          <w:rFonts w:ascii="Times New Roman" w:hAnsi="Times New Roman"/>
          <w:sz w:val="28"/>
          <w:szCs w:val="28"/>
        </w:rPr>
        <w:t>, кандидат</w:t>
      </w:r>
      <w:r w:rsidR="00FE01AA">
        <w:rPr>
          <w:rFonts w:ascii="Times New Roman" w:hAnsi="Times New Roman"/>
          <w:sz w:val="28"/>
          <w:szCs w:val="28"/>
        </w:rPr>
        <w:t>ка</w:t>
      </w:r>
      <w:r>
        <w:rPr>
          <w:rFonts w:ascii="Times New Roman" w:hAnsi="Times New Roman"/>
          <w:sz w:val="28"/>
          <w:szCs w:val="28"/>
        </w:rPr>
        <w:t xml:space="preserve"> педагогічних наук, </w:t>
      </w:r>
      <w:proofErr w:type="spellStart"/>
      <w:r>
        <w:rPr>
          <w:rFonts w:ascii="Times New Roman" w:hAnsi="Times New Roman"/>
          <w:sz w:val="28"/>
          <w:szCs w:val="28"/>
        </w:rPr>
        <w:t>доцент</w:t>
      </w:r>
      <w:r w:rsidR="00FE01AA">
        <w:rPr>
          <w:rFonts w:ascii="Times New Roman" w:hAnsi="Times New Roman"/>
          <w:sz w:val="28"/>
          <w:szCs w:val="28"/>
        </w:rPr>
        <w:t>ка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доцент</w:t>
      </w:r>
      <w:r w:rsidR="00FE01AA">
        <w:rPr>
          <w:rFonts w:ascii="Times New Roman" w:hAnsi="Times New Roman"/>
          <w:sz w:val="28"/>
          <w:szCs w:val="28"/>
        </w:rPr>
        <w:t>ка</w:t>
      </w:r>
      <w:proofErr w:type="spellEnd"/>
      <w:r>
        <w:rPr>
          <w:rFonts w:ascii="Times New Roman" w:hAnsi="Times New Roman"/>
          <w:sz w:val="28"/>
          <w:szCs w:val="28"/>
        </w:rPr>
        <w:t xml:space="preserve"> кафедри німецької та романської філології.</w:t>
      </w:r>
    </w:p>
    <w:p w14:paraId="66FD9302" w14:textId="77777777" w:rsidR="00E83B37" w:rsidRDefault="00E83B37" w:rsidP="00E83B37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Ткаченко Людмила Леонідівна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bCs/>
          <w:spacing w:val="-2"/>
          <w:sz w:val="28"/>
          <w:szCs w:val="28"/>
        </w:rPr>
        <w:t>кандидат</w:t>
      </w:r>
      <w:r w:rsidR="00FE01AA">
        <w:rPr>
          <w:rFonts w:ascii="Times New Roman" w:hAnsi="Times New Roman"/>
          <w:bCs/>
          <w:spacing w:val="-2"/>
          <w:sz w:val="28"/>
          <w:szCs w:val="28"/>
        </w:rPr>
        <w:t>ка</w:t>
      </w:r>
      <w:r>
        <w:rPr>
          <w:rFonts w:ascii="Times New Roman" w:hAnsi="Times New Roman"/>
          <w:bCs/>
          <w:spacing w:val="-2"/>
          <w:sz w:val="28"/>
          <w:szCs w:val="28"/>
        </w:rPr>
        <w:t xml:space="preserve"> філологічних наук, </w:t>
      </w:r>
      <w:proofErr w:type="spellStart"/>
      <w:r>
        <w:rPr>
          <w:rFonts w:ascii="Times New Roman" w:hAnsi="Times New Roman"/>
          <w:bCs/>
          <w:spacing w:val="-2"/>
          <w:sz w:val="28"/>
          <w:szCs w:val="28"/>
        </w:rPr>
        <w:t>доцент</w:t>
      </w:r>
      <w:r w:rsidR="00FE01AA">
        <w:rPr>
          <w:rFonts w:ascii="Times New Roman" w:hAnsi="Times New Roman"/>
          <w:bCs/>
          <w:spacing w:val="-2"/>
          <w:sz w:val="28"/>
          <w:szCs w:val="28"/>
        </w:rPr>
        <w:t>ка</w:t>
      </w:r>
      <w:proofErr w:type="spellEnd"/>
      <w:r>
        <w:rPr>
          <w:rFonts w:ascii="Times New Roman" w:hAnsi="Times New Roman"/>
          <w:bCs/>
          <w:spacing w:val="-2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доцент</w:t>
      </w:r>
      <w:r w:rsidR="00FE01AA">
        <w:rPr>
          <w:rFonts w:ascii="Times New Roman" w:hAnsi="Times New Roman"/>
          <w:sz w:val="28"/>
          <w:szCs w:val="28"/>
        </w:rPr>
        <w:t>ка</w:t>
      </w:r>
      <w:proofErr w:type="spellEnd"/>
      <w:r>
        <w:rPr>
          <w:rFonts w:ascii="Times New Roman" w:hAnsi="Times New Roman"/>
          <w:sz w:val="28"/>
          <w:szCs w:val="28"/>
        </w:rPr>
        <w:t xml:space="preserve"> кафедри </w:t>
      </w:r>
      <w:r w:rsidR="00FE01AA">
        <w:rPr>
          <w:rFonts w:ascii="Times New Roman" w:hAnsi="Times New Roman"/>
          <w:sz w:val="28"/>
          <w:szCs w:val="28"/>
        </w:rPr>
        <w:t>німецької та романської філології.</w:t>
      </w:r>
    </w:p>
    <w:p w14:paraId="28FDA146" w14:textId="77777777" w:rsidR="002104C6" w:rsidRDefault="00E83B37" w:rsidP="002104C6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</w:rPr>
        <w:t>Гончаренко Олена Миколаївна</w:t>
      </w:r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/>
          <w:sz w:val="28"/>
          <w:szCs w:val="28"/>
        </w:rPr>
        <w:t>доцент</w:t>
      </w:r>
      <w:r w:rsidR="00FE01AA">
        <w:rPr>
          <w:rFonts w:ascii="Times New Roman" w:hAnsi="Times New Roman"/>
          <w:sz w:val="28"/>
          <w:szCs w:val="28"/>
        </w:rPr>
        <w:t>ка</w:t>
      </w:r>
      <w:proofErr w:type="spellEnd"/>
      <w:r>
        <w:rPr>
          <w:rFonts w:ascii="Times New Roman" w:hAnsi="Times New Roman"/>
          <w:sz w:val="28"/>
          <w:szCs w:val="28"/>
        </w:rPr>
        <w:t xml:space="preserve"> кафедри німецької та романської філології.</w:t>
      </w:r>
    </w:p>
    <w:p w14:paraId="2520C356" w14:textId="77777777" w:rsidR="002104C6" w:rsidRPr="0079707F" w:rsidRDefault="00E83B37" w:rsidP="002104C6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Маркова Ірина </w:t>
      </w:r>
      <w:proofErr w:type="spellStart"/>
      <w:r>
        <w:rPr>
          <w:rFonts w:ascii="Times New Roman" w:hAnsi="Times New Roman"/>
          <w:b/>
          <w:sz w:val="28"/>
          <w:szCs w:val="28"/>
        </w:rPr>
        <w:t>Вікторівна</w:t>
      </w:r>
      <w:r>
        <w:rPr>
          <w:rFonts w:ascii="Times New Roman" w:hAnsi="Times New Roman"/>
          <w:color w:val="222222"/>
          <w:sz w:val="28"/>
          <w:szCs w:val="28"/>
          <w:shd w:val="clear" w:color="auto" w:fill="FFFFFF"/>
        </w:rPr>
        <w:t>,</w:t>
      </w:r>
      <w:r>
        <w:rPr>
          <w:rFonts w:ascii="Times New Roman" w:hAnsi="Times New Roman"/>
          <w:sz w:val="28"/>
          <w:szCs w:val="28"/>
        </w:rPr>
        <w:t>здобувач</w:t>
      </w:r>
      <w:r w:rsidR="00FE01AA">
        <w:rPr>
          <w:rFonts w:ascii="Times New Roman" w:hAnsi="Times New Roman"/>
          <w:sz w:val="28"/>
          <w:szCs w:val="28"/>
        </w:rPr>
        <w:t>ка</w:t>
      </w:r>
      <w:proofErr w:type="spellEnd"/>
      <w:r>
        <w:rPr>
          <w:rFonts w:ascii="Times New Roman" w:hAnsi="Times New Roman"/>
          <w:sz w:val="28"/>
          <w:szCs w:val="28"/>
        </w:rPr>
        <w:t xml:space="preserve"> першого (бакалаврського) рівня вищої освіти зі спеціальності </w:t>
      </w:r>
      <w:r w:rsidR="002104C6" w:rsidRPr="002104C6">
        <w:rPr>
          <w:rFonts w:ascii="Times New Roman" w:hAnsi="Times New Roman"/>
          <w:sz w:val="28"/>
          <w:szCs w:val="28"/>
        </w:rPr>
        <w:t>за спеціальністю 014 Середня освіта</w:t>
      </w:r>
      <w:r w:rsidR="002104C6" w:rsidRPr="0079707F">
        <w:rPr>
          <w:rFonts w:ascii="Times New Roman" w:hAnsi="Times New Roman"/>
          <w:sz w:val="28"/>
          <w:szCs w:val="28"/>
        </w:rPr>
        <w:t xml:space="preserve">, </w:t>
      </w:r>
      <w:r w:rsidR="002104C6" w:rsidRPr="002104C6">
        <w:rPr>
          <w:rFonts w:ascii="Times New Roman" w:hAnsi="Times New Roman"/>
          <w:sz w:val="28"/>
          <w:szCs w:val="28"/>
        </w:rPr>
        <w:t xml:space="preserve">спеціалізацією:014.02 Іспанська мова і література </w:t>
      </w:r>
    </w:p>
    <w:p w14:paraId="74F289F7" w14:textId="77777777" w:rsidR="00A713F7" w:rsidRDefault="00A713F7" w:rsidP="002104C6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7A3ACC3" w14:textId="77777777" w:rsidR="00A713F7" w:rsidRDefault="00A713F7" w:rsidP="00A713F7">
      <w:pPr>
        <w:shd w:val="clear" w:color="auto" w:fill="FFFFFF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Рецензії-відгуки зовнішніх </w:t>
      </w:r>
      <w:proofErr w:type="spellStart"/>
      <w:r>
        <w:rPr>
          <w:rFonts w:ascii="Times New Roman" w:hAnsi="Times New Roman"/>
          <w:sz w:val="28"/>
          <w:szCs w:val="28"/>
        </w:rPr>
        <w:t>стейкголдерів</w:t>
      </w:r>
      <w:proofErr w:type="spellEnd"/>
      <w:r>
        <w:rPr>
          <w:rFonts w:ascii="Times New Roman" w:hAnsi="Times New Roman"/>
          <w:sz w:val="28"/>
          <w:szCs w:val="28"/>
        </w:rPr>
        <w:t>:</w:t>
      </w:r>
    </w:p>
    <w:p w14:paraId="7D277B32" w14:textId="77777777" w:rsidR="00E83B37" w:rsidRDefault="00E83B37" w:rsidP="00E83B37">
      <w:pPr>
        <w:shd w:val="clear" w:color="auto" w:fill="FFFFFF"/>
        <w:ind w:firstLine="851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proofErr w:type="spellStart"/>
      <w:r>
        <w:rPr>
          <w:rFonts w:ascii="Times New Roman" w:hAnsi="Times New Roman"/>
          <w:sz w:val="28"/>
          <w:szCs w:val="28"/>
          <w:shd w:val="clear" w:color="auto" w:fill="FFFFFF"/>
        </w:rPr>
        <w:t>Божкевич</w:t>
      </w:r>
      <w:proofErr w:type="spellEnd"/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С.П., заступни</w:t>
      </w:r>
      <w:r w:rsidR="00AD26CF">
        <w:rPr>
          <w:rFonts w:ascii="Times New Roman" w:hAnsi="Times New Roman"/>
          <w:sz w:val="28"/>
          <w:szCs w:val="28"/>
          <w:shd w:val="clear" w:color="auto" w:fill="FFFFFF"/>
        </w:rPr>
        <w:t>ця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директора з навчально-виховної роботи, вчитель</w:t>
      </w:r>
      <w:r w:rsidR="00AD26CF">
        <w:rPr>
          <w:rFonts w:ascii="Times New Roman" w:hAnsi="Times New Roman"/>
          <w:sz w:val="28"/>
          <w:szCs w:val="28"/>
          <w:shd w:val="clear" w:color="auto" w:fill="FFFFFF"/>
        </w:rPr>
        <w:t>ка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 іспанської мови вищої категорії, старший учитель Херсонської спеціалізованої школи І-ІІІ ступенів № 54 з поглибленим вивченням іспанської та інших іноземних мов Херсонської міської ради.</w:t>
      </w:r>
    </w:p>
    <w:p w14:paraId="6EAE1C81" w14:textId="77777777" w:rsidR="00E83B37" w:rsidRDefault="00E83B37" w:rsidP="00E83B37">
      <w:pPr>
        <w:shd w:val="clear" w:color="auto" w:fill="FFFFFF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Петренко С.А., завідувач</w:t>
      </w:r>
      <w:r w:rsidR="00AD26CF">
        <w:rPr>
          <w:rFonts w:ascii="Times New Roman" w:hAnsi="Times New Roman"/>
          <w:sz w:val="28"/>
          <w:szCs w:val="28"/>
        </w:rPr>
        <w:t>ка</w:t>
      </w:r>
      <w:r>
        <w:rPr>
          <w:rFonts w:ascii="Times New Roman" w:hAnsi="Times New Roman"/>
          <w:sz w:val="28"/>
          <w:szCs w:val="28"/>
        </w:rPr>
        <w:t xml:space="preserve"> кафедри іноземних мов, учитель</w:t>
      </w:r>
      <w:r w:rsidR="00AD26CF">
        <w:rPr>
          <w:rFonts w:ascii="Times New Roman" w:hAnsi="Times New Roman"/>
          <w:sz w:val="28"/>
          <w:szCs w:val="28"/>
        </w:rPr>
        <w:t>ка</w:t>
      </w:r>
      <w:r>
        <w:rPr>
          <w:rFonts w:ascii="Times New Roman" w:hAnsi="Times New Roman"/>
          <w:sz w:val="28"/>
          <w:szCs w:val="28"/>
        </w:rPr>
        <w:t xml:space="preserve"> вищої категорії Херсонського академічного ліцею ім. О.В. </w:t>
      </w:r>
      <w:proofErr w:type="spellStart"/>
      <w:r>
        <w:rPr>
          <w:rFonts w:ascii="Times New Roman" w:hAnsi="Times New Roman"/>
          <w:sz w:val="28"/>
          <w:szCs w:val="28"/>
        </w:rPr>
        <w:t>Мішукова</w:t>
      </w:r>
      <w:proofErr w:type="spellEnd"/>
      <w:r>
        <w:rPr>
          <w:rFonts w:ascii="Times New Roman" w:hAnsi="Times New Roman"/>
          <w:sz w:val="28"/>
          <w:szCs w:val="28"/>
        </w:rPr>
        <w:t xml:space="preserve"> Херсонської міської ради при Херсонському державному університеті.</w:t>
      </w:r>
    </w:p>
    <w:p w14:paraId="28887E12" w14:textId="77777777" w:rsidR="00E83B37" w:rsidRDefault="00E83B37" w:rsidP="00E83B37">
      <w:pPr>
        <w:jc w:val="both"/>
        <w:rPr>
          <w:rFonts w:ascii="Times New Roman" w:hAnsi="Times New Roman"/>
          <w:i/>
          <w:sz w:val="28"/>
          <w:szCs w:val="28"/>
        </w:rPr>
      </w:pPr>
    </w:p>
    <w:p w14:paraId="17594019" w14:textId="77777777" w:rsidR="00A713F7" w:rsidRDefault="00A713F7" w:rsidP="00A713F7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5FCC477" w14:textId="77777777" w:rsidR="00A713F7" w:rsidRDefault="00A713F7" w:rsidP="00A713F7">
      <w:pPr>
        <w:jc w:val="both"/>
        <w:rPr>
          <w:rFonts w:ascii="Times New Roman" w:hAnsi="Times New Roman"/>
          <w:sz w:val="28"/>
          <w:szCs w:val="28"/>
        </w:rPr>
      </w:pPr>
    </w:p>
    <w:p w14:paraId="5D09EAB6" w14:textId="77777777" w:rsidR="00A713F7" w:rsidRDefault="00A713F7" w:rsidP="00A713F7">
      <w:pPr>
        <w:jc w:val="both"/>
        <w:rPr>
          <w:rFonts w:ascii="Times New Roman" w:hAnsi="Times New Roman"/>
          <w:sz w:val="28"/>
          <w:szCs w:val="28"/>
        </w:rPr>
      </w:pPr>
    </w:p>
    <w:p w14:paraId="607E2E05" w14:textId="77777777" w:rsidR="00A713F7" w:rsidRDefault="00A713F7" w:rsidP="00A713F7">
      <w:pPr>
        <w:jc w:val="both"/>
        <w:rPr>
          <w:rFonts w:ascii="Times New Roman" w:hAnsi="Times New Roman"/>
          <w:sz w:val="28"/>
          <w:szCs w:val="28"/>
        </w:rPr>
      </w:pPr>
    </w:p>
    <w:p w14:paraId="63B850DA" w14:textId="77777777" w:rsidR="00A713F7" w:rsidRDefault="00A713F7" w:rsidP="00A713F7">
      <w:pPr>
        <w:rPr>
          <w:rFonts w:ascii="Times New Roman" w:hAnsi="Times New Roman"/>
        </w:rPr>
      </w:pPr>
    </w:p>
    <w:p w14:paraId="3102AFA3" w14:textId="77777777" w:rsidR="00A713F7" w:rsidRDefault="00A713F7" w:rsidP="00A713F7">
      <w:pPr>
        <w:rPr>
          <w:rFonts w:ascii="Times New Roman" w:hAnsi="Times New Roman"/>
        </w:rPr>
      </w:pPr>
    </w:p>
    <w:p w14:paraId="4F18BE08" w14:textId="77777777" w:rsidR="00A713F7" w:rsidRDefault="00A713F7" w:rsidP="00A713F7">
      <w:pPr>
        <w:rPr>
          <w:rFonts w:ascii="Times New Roman" w:hAnsi="Times New Roman"/>
        </w:rPr>
      </w:pPr>
    </w:p>
    <w:p w14:paraId="033F0D21" w14:textId="77777777" w:rsidR="00A713F7" w:rsidRDefault="00A713F7" w:rsidP="00A713F7">
      <w:pPr>
        <w:rPr>
          <w:rFonts w:ascii="Times New Roman" w:hAnsi="Times New Roman"/>
        </w:rPr>
      </w:pPr>
    </w:p>
    <w:p w14:paraId="24E764C3" w14:textId="77777777" w:rsidR="00A713F7" w:rsidRDefault="00A713F7" w:rsidP="00A713F7">
      <w:pPr>
        <w:rPr>
          <w:rFonts w:ascii="Times New Roman" w:hAnsi="Times New Roman"/>
        </w:rPr>
      </w:pPr>
    </w:p>
    <w:p w14:paraId="5C11420A" w14:textId="77777777" w:rsidR="00A713F7" w:rsidRDefault="00A713F7" w:rsidP="00A713F7">
      <w:pPr>
        <w:rPr>
          <w:rFonts w:ascii="Times New Roman" w:hAnsi="Times New Roman"/>
        </w:rPr>
      </w:pPr>
    </w:p>
    <w:p w14:paraId="1D1F6921" w14:textId="77777777" w:rsidR="00A713F7" w:rsidRDefault="00A713F7" w:rsidP="00A713F7">
      <w:pPr>
        <w:rPr>
          <w:rFonts w:ascii="Times New Roman" w:hAnsi="Times New Roman"/>
        </w:rPr>
      </w:pPr>
    </w:p>
    <w:p w14:paraId="5910D541" w14:textId="77777777" w:rsidR="00A713F7" w:rsidRDefault="00A713F7" w:rsidP="00A713F7">
      <w:pPr>
        <w:rPr>
          <w:rFonts w:ascii="Times New Roman" w:hAnsi="Times New Roman"/>
        </w:rPr>
      </w:pPr>
    </w:p>
    <w:p w14:paraId="75D1F647" w14:textId="77777777" w:rsidR="00A713F7" w:rsidRDefault="00A713F7" w:rsidP="00A713F7">
      <w:pPr>
        <w:rPr>
          <w:rFonts w:ascii="Times New Roman" w:hAnsi="Times New Roman"/>
        </w:rPr>
      </w:pPr>
    </w:p>
    <w:p w14:paraId="12E1EF91" w14:textId="77777777" w:rsidR="00A713F7" w:rsidRDefault="00A713F7" w:rsidP="00A713F7">
      <w:pPr>
        <w:rPr>
          <w:rFonts w:ascii="Times New Roman" w:hAnsi="Times New Roman"/>
        </w:rPr>
      </w:pPr>
    </w:p>
    <w:p w14:paraId="00B04534" w14:textId="77777777" w:rsidR="00A713F7" w:rsidRDefault="00A713F7" w:rsidP="00A713F7">
      <w:pPr>
        <w:rPr>
          <w:rFonts w:ascii="Times New Roman" w:hAnsi="Times New Roman"/>
        </w:rPr>
      </w:pPr>
    </w:p>
    <w:p w14:paraId="055B7FDC" w14:textId="77777777" w:rsidR="00A713F7" w:rsidRDefault="00A713F7" w:rsidP="00A713F7">
      <w:pPr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1. Профіль освітньо-професійної програми </w:t>
      </w:r>
      <w:r>
        <w:rPr>
          <w:rFonts w:ascii="Times New Roman" w:hAnsi="Times New Roman"/>
          <w:b/>
          <w:bCs/>
          <w:sz w:val="28"/>
          <w:szCs w:val="28"/>
        </w:rPr>
        <w:t>«Середня освіта (</w:t>
      </w:r>
      <w:r w:rsidR="002104C6">
        <w:rPr>
          <w:rFonts w:ascii="Times New Roman" w:hAnsi="Times New Roman"/>
          <w:b/>
          <w:bCs/>
          <w:sz w:val="28"/>
          <w:szCs w:val="28"/>
          <w:lang w:val="ru-RU"/>
        </w:rPr>
        <w:t>м</w:t>
      </w:r>
      <w:proofErr w:type="spellStart"/>
      <w:r>
        <w:rPr>
          <w:rFonts w:ascii="Times New Roman" w:hAnsi="Times New Roman"/>
          <w:b/>
          <w:bCs/>
          <w:sz w:val="28"/>
          <w:szCs w:val="28"/>
        </w:rPr>
        <w:t>ова</w:t>
      </w:r>
      <w:proofErr w:type="spellEnd"/>
      <w:r>
        <w:rPr>
          <w:rFonts w:ascii="Times New Roman" w:hAnsi="Times New Roman"/>
          <w:b/>
          <w:bCs/>
          <w:sz w:val="28"/>
          <w:szCs w:val="28"/>
        </w:rPr>
        <w:t xml:space="preserve"> і література </w:t>
      </w:r>
      <w:r w:rsidR="00E83B37">
        <w:rPr>
          <w:rFonts w:ascii="Times New Roman" w:hAnsi="Times New Roman"/>
          <w:b/>
          <w:bCs/>
          <w:sz w:val="28"/>
          <w:szCs w:val="28"/>
        </w:rPr>
        <w:t>іспанська</w:t>
      </w:r>
      <w:r>
        <w:rPr>
          <w:rFonts w:ascii="Times New Roman" w:hAnsi="Times New Roman"/>
          <w:b/>
          <w:bCs/>
          <w:sz w:val="28"/>
          <w:szCs w:val="28"/>
        </w:rPr>
        <w:t xml:space="preserve">)» </w:t>
      </w:r>
    </w:p>
    <w:p w14:paraId="2244D598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84"/>
        <w:gridCol w:w="7786"/>
      </w:tblGrid>
      <w:tr w:rsidR="00A713F7" w14:paraId="6276AC9B" w14:textId="77777777" w:rsidTr="00A713F7"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2EFCF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1- Загальна інформація</w:t>
            </w:r>
          </w:p>
        </w:tc>
      </w:tr>
      <w:tr w:rsidR="00A713F7" w14:paraId="2D6B031F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894B7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Повна назва вищого навчального за</w:t>
            </w:r>
            <w:r w:rsidR="0079707F">
              <w:rPr>
                <w:rFonts w:ascii="Times New Roman" w:hAnsi="Times New Roman"/>
                <w:b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ладу та структурного підрозділу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E2B97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Херсонський державний університет</w:t>
            </w:r>
          </w:p>
          <w:p w14:paraId="3BDB041E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 w:rsidR="0040325B">
              <w:rPr>
                <w:rFonts w:ascii="Times New Roman" w:hAnsi="Times New Roman"/>
                <w:sz w:val="24"/>
                <w:szCs w:val="24"/>
              </w:rPr>
              <w:t xml:space="preserve">української й </w:t>
            </w:r>
            <w:r>
              <w:rPr>
                <w:rFonts w:ascii="Times New Roman" w:hAnsi="Times New Roman"/>
                <w:sz w:val="24"/>
                <w:szCs w:val="24"/>
              </w:rPr>
              <w:t>іноземної філології</w:t>
            </w:r>
            <w:r w:rsidR="0040325B">
              <w:rPr>
                <w:rFonts w:ascii="Times New Roman" w:hAnsi="Times New Roman"/>
                <w:sz w:val="24"/>
                <w:szCs w:val="24"/>
              </w:rPr>
              <w:t xml:space="preserve"> та журналістики</w:t>
            </w:r>
          </w:p>
          <w:p w14:paraId="5C39B895" w14:textId="77777777" w:rsidR="00EC377D" w:rsidRDefault="00EC377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Кафедра німецької та романської філології</w:t>
            </w:r>
          </w:p>
        </w:tc>
      </w:tr>
      <w:tr w:rsidR="00A713F7" w:rsidRPr="00A713F7" w14:paraId="377DF6EA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6391AD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Ступінь вищої освіти та назва кваліфікації мовою оригіналу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89CBF" w14:textId="2E942874" w:rsidR="00A713F7" w:rsidRDefault="00D16084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Бакалавр </w:t>
            </w:r>
            <w:r w:rsidR="0057242F">
              <w:rPr>
                <w:rFonts w:ascii="Times New Roman" w:hAnsi="Times New Roman"/>
                <w:sz w:val="24"/>
                <w:szCs w:val="24"/>
              </w:rPr>
              <w:t xml:space="preserve">середньої </w:t>
            </w:r>
            <w:r>
              <w:rPr>
                <w:rFonts w:ascii="Times New Roman" w:hAnsi="Times New Roman"/>
                <w:sz w:val="24"/>
                <w:szCs w:val="24"/>
              </w:rPr>
              <w:t>освіти, у</w:t>
            </w:r>
            <w:r w:rsidR="00EC377D">
              <w:rPr>
                <w:rFonts w:ascii="Times New Roman" w:hAnsi="Times New Roman"/>
                <w:sz w:val="24"/>
                <w:szCs w:val="24"/>
              </w:rPr>
              <w:t xml:space="preserve">читель </w:t>
            </w:r>
            <w:r w:rsidR="00E83B37">
              <w:rPr>
                <w:rFonts w:ascii="Times New Roman" w:hAnsi="Times New Roman"/>
                <w:sz w:val="24"/>
                <w:szCs w:val="24"/>
              </w:rPr>
              <w:t>іспанс</w:t>
            </w:r>
            <w:r w:rsidR="00EC377D">
              <w:rPr>
                <w:rFonts w:ascii="Times New Roman" w:hAnsi="Times New Roman"/>
                <w:sz w:val="24"/>
                <w:szCs w:val="24"/>
              </w:rPr>
              <w:t>ької</w:t>
            </w:r>
            <w:r w:rsidR="00A713F7">
              <w:rPr>
                <w:rFonts w:ascii="Times New Roman" w:hAnsi="Times New Roman"/>
                <w:sz w:val="24"/>
                <w:szCs w:val="24"/>
              </w:rPr>
              <w:t xml:space="preserve"> мови і світової літератури та другої іноземної мови</w:t>
            </w:r>
          </w:p>
          <w:p w14:paraId="640231D0" w14:textId="77777777" w:rsidR="00A713F7" w:rsidRDefault="00A713F7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433DDE17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A713F7" w14:paraId="17D7C35B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651AF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Офіційна назва освітньої програми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28AF3F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Освітньо-професійна програма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«Сер</w:t>
            </w:r>
            <w:r w:rsidR="0040325B">
              <w:rPr>
                <w:rFonts w:ascii="Times New Roman" w:hAnsi="Times New Roman"/>
                <w:bCs/>
                <w:sz w:val="24"/>
                <w:szCs w:val="24"/>
              </w:rPr>
              <w:t>едня освіта (</w:t>
            </w:r>
            <w:r w:rsidR="00F7793F">
              <w:rPr>
                <w:rFonts w:ascii="Times New Roman" w:hAnsi="Times New Roman"/>
                <w:bCs/>
                <w:sz w:val="24"/>
                <w:szCs w:val="24"/>
              </w:rPr>
              <w:t>мова і література</w:t>
            </w:r>
            <w:r w:rsidR="002104C6" w:rsidRPr="002104C6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E83B37">
              <w:rPr>
                <w:rFonts w:ascii="Times New Roman" w:hAnsi="Times New Roman"/>
                <w:bCs/>
                <w:sz w:val="24"/>
                <w:szCs w:val="24"/>
              </w:rPr>
              <w:t>іспанська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)»</w:t>
            </w:r>
            <w:r>
              <w:rPr>
                <w:rFonts w:ascii="Times New Roman" w:hAnsi="Times New Roman"/>
                <w:sz w:val="24"/>
                <w:szCs w:val="24"/>
              </w:rPr>
              <w:t>першого (бакалаврського) рівня вищої освіти</w:t>
            </w:r>
          </w:p>
        </w:tc>
      </w:tr>
      <w:tr w:rsidR="00A713F7" w14:paraId="58DE07A9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E27C4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  <w:highlight w:val="red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Тип диплому та обсяг освітньої програми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85C66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Диплом бакалавра, одиничний, 240 кредитів ЄКТС, </w:t>
            </w:r>
          </w:p>
          <w:p w14:paraId="61FD98DC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термін навчання 3 роки 10 місяців</w:t>
            </w:r>
          </w:p>
        </w:tc>
      </w:tr>
      <w:tr w:rsidR="00A713F7" w14:paraId="5D83FEBB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D8D322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  <w:highlight w:val="red"/>
              </w:rPr>
            </w:pPr>
            <w:r w:rsidRPr="008E67B7">
              <w:rPr>
                <w:rFonts w:ascii="Times New Roman" w:hAnsi="Times New Roman"/>
                <w:b/>
                <w:sz w:val="24"/>
                <w:szCs w:val="24"/>
              </w:rPr>
              <w:t>Наявність акредитації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8990B" w14:textId="77777777" w:rsidR="00A713F7" w:rsidRPr="008E67B7" w:rsidRDefault="008E67B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E67B7">
              <w:rPr>
                <w:rFonts w:ascii="Times New Roman" w:hAnsi="Times New Roman"/>
                <w:sz w:val="24"/>
                <w:szCs w:val="24"/>
              </w:rPr>
              <w:t>Сертифікат № 642 від 16.10.20 дійсний до 01.07.26</w:t>
            </w:r>
          </w:p>
        </w:tc>
      </w:tr>
      <w:tr w:rsidR="00A713F7" w:rsidRPr="00A713F7" w14:paraId="417A67F7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D02D91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  <w:highlight w:val="red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Цикл/рівень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0E126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НРК України – 7 рівень,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FQ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EHEA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 перший цикл,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EQF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LLL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– 6 рівень</w:t>
            </w:r>
          </w:p>
        </w:tc>
      </w:tr>
      <w:tr w:rsidR="00A713F7" w14:paraId="1331ED79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33DA2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  <w:highlight w:val="red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Передумови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02D99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основі повної загальної середньої освіти</w:t>
            </w:r>
          </w:p>
        </w:tc>
      </w:tr>
      <w:tr w:rsidR="00A713F7" w14:paraId="67847016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6FF8D8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Мова(и) викладання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A8385" w14:textId="77777777" w:rsidR="00A713F7" w:rsidRDefault="00EC377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Українська, </w:t>
            </w:r>
            <w:r w:rsidR="00E83B37">
              <w:rPr>
                <w:rFonts w:ascii="Times New Roman" w:hAnsi="Times New Roman"/>
                <w:sz w:val="24"/>
                <w:szCs w:val="24"/>
              </w:rPr>
              <w:t>іспанська</w:t>
            </w:r>
            <w:r w:rsidR="00A713F7">
              <w:rPr>
                <w:rFonts w:ascii="Times New Roman" w:hAnsi="Times New Roman"/>
                <w:sz w:val="24"/>
                <w:szCs w:val="24"/>
              </w:rPr>
              <w:t>, друга іноземна мова</w:t>
            </w:r>
          </w:p>
        </w:tc>
      </w:tr>
      <w:tr w:rsidR="00A713F7" w14:paraId="7D712534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CF5F9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Термін дії освітньої програми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54691" w14:textId="77777777" w:rsidR="00A713F7" w:rsidRPr="001E2763" w:rsidRDefault="0074746C">
            <w:pPr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961D49">
              <w:rPr>
                <w:rFonts w:ascii="Times New Roman" w:hAnsi="Times New Roman"/>
                <w:bCs/>
                <w:sz w:val="24"/>
                <w:szCs w:val="24"/>
              </w:rPr>
              <w:t>2 роки</w:t>
            </w:r>
          </w:p>
        </w:tc>
      </w:tr>
      <w:tr w:rsidR="00A713F7" w:rsidRPr="00A713F7" w14:paraId="29BA29CA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D37E5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Інтернет-адреса постійного розміщення опису освітньої програми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463DB6" w14:textId="77777777" w:rsidR="00A713F7" w:rsidRDefault="00C270F4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hyperlink r:id="rId6" w:history="1">
              <w:r w:rsidR="000F5020" w:rsidRPr="00A25E83">
                <w:rPr>
                  <w:rStyle w:val="afb"/>
                  <w:rFonts w:ascii="Times New Roman" w:hAnsi="Times New Roman"/>
                  <w:sz w:val="24"/>
                  <w:szCs w:val="24"/>
                </w:rPr>
                <w:t>http://www.kspu.edu/About/Faculty/IForeignPhilology/Eduprofprograms.aspx</w:t>
              </w:r>
            </w:hyperlink>
          </w:p>
        </w:tc>
      </w:tr>
      <w:tr w:rsidR="00A713F7" w14:paraId="2653A3B9" w14:textId="77777777" w:rsidTr="00A713F7"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1E679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2- Мета освітньої програми</w:t>
            </w:r>
          </w:p>
        </w:tc>
      </w:tr>
      <w:tr w:rsidR="00A713F7" w14:paraId="70867836" w14:textId="77777777" w:rsidTr="00A713F7"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CBC08" w14:textId="77777777" w:rsidR="00A713F7" w:rsidRDefault="00A713F7" w:rsidP="00D16084">
            <w:pPr>
              <w:pStyle w:val="Default"/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Підготовка </w:t>
            </w:r>
            <w:r w:rsidR="00D16084">
              <w:rPr>
                <w:lang w:val="uk-UA"/>
              </w:rPr>
              <w:t xml:space="preserve">висококваліфікованих </w:t>
            </w:r>
            <w:r>
              <w:rPr>
                <w:lang w:val="uk-UA"/>
              </w:rPr>
              <w:t>фахівців</w:t>
            </w:r>
            <w:r w:rsidR="00D16084">
              <w:rPr>
                <w:lang w:val="uk-UA"/>
              </w:rPr>
              <w:t xml:space="preserve"> у галузі освіти</w:t>
            </w:r>
            <w:r>
              <w:rPr>
                <w:lang w:val="uk-UA"/>
              </w:rPr>
              <w:t>,</w:t>
            </w:r>
            <w:r w:rsidR="00D16084">
              <w:rPr>
                <w:lang w:val="uk-UA"/>
              </w:rPr>
              <w:t xml:space="preserve"> які володіють фаховими знаннями і</w:t>
            </w:r>
            <w:r w:rsidR="008E67B7">
              <w:rPr>
                <w:lang w:val="uk-UA"/>
              </w:rPr>
              <w:t xml:space="preserve"> </w:t>
            </w:r>
            <w:r w:rsidR="00D16084">
              <w:rPr>
                <w:lang w:val="uk-UA"/>
              </w:rPr>
              <w:t xml:space="preserve">здатні вирішувати професійні завдання щодо організації й здійснення навчально-виховного процесу з іноземних мов і світової літератури у закладах загальної середньої освіти, </w:t>
            </w:r>
            <w:r w:rsidR="00D16084" w:rsidRPr="00B07DEE">
              <w:rPr>
                <w:lang w:val="uk-UA"/>
              </w:rPr>
              <w:t>розв’язувати проблеми,</w:t>
            </w:r>
            <w:r w:rsidR="00D16084">
              <w:rPr>
                <w:lang w:val="uk-UA"/>
              </w:rPr>
              <w:t xml:space="preserve"> що </w:t>
            </w:r>
            <w:r w:rsidR="00D16084" w:rsidRPr="00B07DEE">
              <w:rPr>
                <w:lang w:val="uk-UA"/>
              </w:rPr>
              <w:t>пов’язані з новітніми тенденціями  розвитку та функціонування іноземної мови в сучасних комунікативних ситуаціях.</w:t>
            </w:r>
          </w:p>
        </w:tc>
      </w:tr>
      <w:tr w:rsidR="00A713F7" w14:paraId="3BDED7DD" w14:textId="77777777" w:rsidTr="00A713F7"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EB2D0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3- Характеристика освітньої програми</w:t>
            </w:r>
          </w:p>
        </w:tc>
      </w:tr>
      <w:tr w:rsidR="00A713F7" w14:paraId="4D38C7FD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C0E54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Предметна область (галузь знань, спеціальність, спеціалізація) </w:t>
            </w:r>
          </w:p>
          <w:p w14:paraId="3C8E8C93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  <w:highlight w:val="red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(за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наявості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3B825" w14:textId="77777777" w:rsidR="0074746C" w:rsidRDefault="00A713F7" w:rsidP="0074746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746C">
              <w:rPr>
                <w:rFonts w:ascii="Times New Roman" w:hAnsi="Times New Roman"/>
                <w:sz w:val="24"/>
                <w:szCs w:val="24"/>
              </w:rPr>
              <w:lastRenderedPageBreak/>
              <w:t>01 Освіта/Педагогіка, 01</w:t>
            </w:r>
            <w:r w:rsidR="008E67B7" w:rsidRPr="0074746C"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r w:rsidR="00EC377D" w:rsidRPr="0074746C">
              <w:rPr>
                <w:rFonts w:ascii="Times New Roman" w:hAnsi="Times New Roman"/>
                <w:sz w:val="24"/>
                <w:szCs w:val="24"/>
              </w:rPr>
              <w:t>Середня освіта</w:t>
            </w:r>
            <w:r w:rsidR="0074746C">
              <w:rPr>
                <w:rFonts w:ascii="Times New Roman" w:hAnsi="Times New Roman"/>
                <w:sz w:val="24"/>
                <w:szCs w:val="24"/>
              </w:rPr>
              <w:t>,</w:t>
            </w:r>
            <w:r w:rsidR="008E67B7" w:rsidRPr="0074746C">
              <w:rPr>
                <w:rFonts w:ascii="Times New Roman" w:hAnsi="Times New Roman"/>
                <w:sz w:val="24"/>
                <w:szCs w:val="24"/>
              </w:rPr>
              <w:t xml:space="preserve"> спеціалізація</w:t>
            </w:r>
            <w:r w:rsidR="0074746C">
              <w:rPr>
                <w:rFonts w:ascii="Times New Roman" w:hAnsi="Times New Roman"/>
                <w:sz w:val="24"/>
                <w:szCs w:val="24"/>
              </w:rPr>
              <w:t>:</w:t>
            </w:r>
            <w:r w:rsidR="008E67B7" w:rsidRPr="0074746C">
              <w:rPr>
                <w:rFonts w:ascii="Times New Roman" w:hAnsi="Times New Roman"/>
                <w:sz w:val="24"/>
                <w:szCs w:val="24"/>
              </w:rPr>
              <w:t xml:space="preserve"> 014.02 </w:t>
            </w:r>
            <w:r w:rsidR="0074746C" w:rsidRPr="0074746C">
              <w:rPr>
                <w:rFonts w:ascii="Times New Roman" w:hAnsi="Times New Roman"/>
                <w:sz w:val="24"/>
                <w:szCs w:val="24"/>
              </w:rPr>
              <w:t xml:space="preserve">Іспанська мова і література </w:t>
            </w:r>
            <w:r w:rsidR="008E67B7" w:rsidRPr="0074746C">
              <w:rPr>
                <w:rFonts w:ascii="Times New Roman" w:hAnsi="Times New Roman"/>
                <w:sz w:val="24"/>
                <w:szCs w:val="24"/>
              </w:rPr>
              <w:t xml:space="preserve">першого (бакалаврського) рівня вищої освіти </w:t>
            </w:r>
          </w:p>
          <w:p w14:paraId="60AC4DFD" w14:textId="77777777" w:rsidR="008E67B7" w:rsidRPr="008E67B7" w:rsidRDefault="008E67B7" w:rsidP="008E67B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713F7" w:rsidRPr="00A713F7" w14:paraId="2CB5E9C4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D1007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  <w:highlight w:val="red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Орієнтація освітньої програми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C8B3A" w14:textId="77777777" w:rsidR="00A713F7" w:rsidRDefault="00A713F7">
            <w:pPr>
              <w:jc w:val="both"/>
              <w:rPr>
                <w:rFonts w:ascii="Times New Roman" w:hAnsi="Times New Roman"/>
                <w:spacing w:val="-6"/>
                <w:sz w:val="24"/>
                <w:szCs w:val="24"/>
              </w:rPr>
            </w:pPr>
            <w:r>
              <w:rPr>
                <w:rFonts w:ascii="Times New Roman" w:hAnsi="Times New Roman"/>
                <w:spacing w:val="-6"/>
                <w:sz w:val="24"/>
                <w:szCs w:val="24"/>
              </w:rPr>
              <w:t>Освітньо-професійна програма підготовки бакалаврів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 акцентом на формування  здатності  організовувати  та здійснювати освітній процес з іноземної мови та світової літератури</w:t>
            </w:r>
            <w:r>
              <w:rPr>
                <w:rFonts w:ascii="Times New Roman" w:hAnsi="Times New Roman"/>
                <w:color w:val="FF0000"/>
                <w:sz w:val="24"/>
                <w:szCs w:val="24"/>
              </w:rPr>
              <w:t>.</w:t>
            </w:r>
          </w:p>
        </w:tc>
      </w:tr>
      <w:tr w:rsidR="00A713F7" w:rsidRPr="00A713F7" w14:paraId="7DA20E29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5D8CC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Основний фокус освітньої програми та спеціалізації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AE6B8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Формування та розвиток професійної компетентності для здійснення дослідницької та інноваційної діяльності у галузі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мовної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підготовки з урахуванням сучасних вимог освіти, світового медіапростору, загальноєвропейських рекомендацій з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мовної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освіти.</w:t>
            </w:r>
          </w:p>
        </w:tc>
      </w:tr>
      <w:tr w:rsidR="00A713F7" w14:paraId="7037977F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63BB2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Особливості програми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CFECC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</w:rPr>
              <w:t xml:space="preserve">Програма передбачає комплексну підготовку фахівців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у галузі середньої освіти за рахунок поєднання вивчення філологічних і психолого-педагогічних дисциплін з виробничою (педагогічною) практикою. </w:t>
            </w:r>
          </w:p>
        </w:tc>
      </w:tr>
      <w:tr w:rsidR="00A713F7" w14:paraId="10CA6E12" w14:textId="77777777" w:rsidTr="00A713F7"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BBD69B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4- Придатність випускників </w:t>
            </w:r>
          </w:p>
          <w:p w14:paraId="0424BF45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до працевлаштування та подальшого навчання</w:t>
            </w:r>
          </w:p>
        </w:tc>
      </w:tr>
      <w:tr w:rsidR="00A713F7" w14:paraId="4B7E26E7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D5E43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Придатність до працевлаштування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46133E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Професійні назви робіт (за ДКП):</w:t>
            </w:r>
          </w:p>
          <w:p w14:paraId="345D28BC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2320  вчитель закладу загальної середньої освіти</w:t>
            </w:r>
          </w:p>
          <w:p w14:paraId="74F08DD5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234    вчитель спеціалізованих навчальних закладів</w:t>
            </w:r>
          </w:p>
        </w:tc>
      </w:tr>
      <w:tr w:rsidR="00A713F7" w14:paraId="41D1E494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755F1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Подальше навчання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8D937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Навчання на другому (магістерському) рівні</w:t>
            </w:r>
          </w:p>
        </w:tc>
      </w:tr>
      <w:tr w:rsidR="00A713F7" w14:paraId="67EB07C8" w14:textId="77777777" w:rsidTr="00A713F7"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AD430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5- Викладання та оцінювання</w:t>
            </w:r>
          </w:p>
        </w:tc>
      </w:tr>
      <w:tr w:rsidR="00A713F7" w14:paraId="2369ABB6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967566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Викладання та навчання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2998E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Студентоцентроване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проблемно</w:t>
            </w:r>
            <w:r>
              <w:rPr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орієнтоване навчання, самонавчання з  використанням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пояснювально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-ілюстративних, інтерактивних, проектних, комп</w:t>
            </w:r>
            <w:r>
              <w:rPr>
                <w:rFonts w:ascii="Times New Roman" w:hAnsi="Times New Roman"/>
                <w:sz w:val="24"/>
                <w:szCs w:val="24"/>
                <w:lang w:val="ru-RU"/>
              </w:rPr>
              <w:t>’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ютерних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технологій навчання. </w:t>
            </w:r>
          </w:p>
        </w:tc>
      </w:tr>
      <w:tr w:rsidR="00A713F7" w14:paraId="3DF926BC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ED37C4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Оцінювання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11B17" w14:textId="77777777" w:rsidR="00A713F7" w:rsidRDefault="0074746C">
            <w:pPr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Оцінювання навчальних досягнень здобувачів здійснюється відповідно до «Порядку оцінювання результатів навчання здобувачів вищої освіти в Херсонському державному університеті» від 09.09.2020 № 103-Д</w:t>
            </w:r>
          </w:p>
        </w:tc>
      </w:tr>
      <w:tr w:rsidR="00A713F7" w14:paraId="0228844C" w14:textId="77777777" w:rsidTr="00A713F7"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FCAEC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6- Програмні компетентності</w:t>
            </w:r>
          </w:p>
        </w:tc>
      </w:tr>
      <w:tr w:rsidR="00A713F7" w:rsidRPr="00A713F7" w14:paraId="687330E3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812CD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Інтегральна компетентність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A62F59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ІК. </w:t>
            </w:r>
            <w:r>
              <w:rPr>
                <w:rStyle w:val="rvts0"/>
                <w:rFonts w:ascii="Times New Roman" w:hAnsi="Times New Roman"/>
                <w:sz w:val="24"/>
                <w:szCs w:val="24"/>
              </w:rPr>
              <w:t>Здатність розв’язувати складні спеціалізовані задачі й практичні проблеми в галузі середньої освіти, що передбачає застосування теорій та методів освітніх наук і характеризується комплексністю й невизначеністю педагогічних умов організації освітнього процесу в основній (базовій) середній школі.</w:t>
            </w:r>
          </w:p>
        </w:tc>
      </w:tr>
      <w:tr w:rsidR="00A713F7" w14:paraId="2DD29AC6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76037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Загальні компетентності (ЗК)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2D919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ЗК 1.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Знання та розуміння предметної області та розуміння професійної діяльності.</w:t>
            </w:r>
          </w:p>
          <w:p w14:paraId="356F79FC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ЗК2.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діяти на основі етичних міркувань (мотивів), діяти соціально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відповідально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та свідомо.</w:t>
            </w:r>
          </w:p>
          <w:p w14:paraId="10A79397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ЗК 3.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свідомо визначати цілі власного професійного й особистісного </w:t>
            </w:r>
            <w:r w:rsidR="000F5020">
              <w:rPr>
                <w:rFonts w:ascii="Times New Roman" w:hAnsi="Times New Roman"/>
                <w:sz w:val="24"/>
                <w:szCs w:val="24"/>
              </w:rPr>
              <w:t>розвитку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організовувати власну діяльність, працювати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автономно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та в команді.</w:t>
            </w:r>
          </w:p>
          <w:p w14:paraId="07D5AF92" w14:textId="77777777" w:rsidR="00A713F7" w:rsidRDefault="00A713F7">
            <w:pPr>
              <w:widowControl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ЗК 4.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Здатність до пошуку, оброблення, аналізу та критичного оцінювання інформації з різних джерел, у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т.ч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. іноземною мовою.</w:t>
            </w:r>
          </w:p>
          <w:p w14:paraId="2BBD31DB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ЗК 5.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застосовувати набуті знання та вміння в практичних ситуаціях.</w:t>
            </w:r>
          </w:p>
          <w:p w14:paraId="142E72C8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ЗК 6.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вчитися і оволодівати сучасними знаннями.</w:t>
            </w:r>
          </w:p>
          <w:p w14:paraId="54F61C6D" w14:textId="77777777" w:rsidR="00A713F7" w:rsidRDefault="00A713F7">
            <w:pPr>
              <w:widowControl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ЗК 7.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до письмової й усної комунікації,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щo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якнайкраще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відпoвідають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ситуації професійного і особистісного спілкування засобами іноземної та державної мов.</w:t>
            </w:r>
          </w:p>
          <w:p w14:paraId="00AD5D2A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ЗК 8.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проводити дослідницьку роботу, визначати цілі та завдання, обирати методи дослідження, аналізувати  результати.</w:t>
            </w:r>
          </w:p>
          <w:p w14:paraId="15DBC663" w14:textId="77777777" w:rsidR="00A713F7" w:rsidRDefault="00A713F7">
            <w:pPr>
              <w:widowControl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ЗК9.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виявляти, ставити та вирішувати проблеми  з відповідною аргументацією, генерувати нові ідеї.</w:t>
            </w:r>
          </w:p>
          <w:p w14:paraId="2B568B4D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bdr w:val="none" w:sz="0" w:space="0" w:color="auto" w:frame="1"/>
              </w:rPr>
              <w:t>ЗК 10.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Здатність критично оцінювати й аналізувати власну освітню та 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lastRenderedPageBreak/>
              <w:t>професійну діяльність.</w:t>
            </w:r>
          </w:p>
          <w:p w14:paraId="322AC4F4" w14:textId="77777777" w:rsidR="00A713F7" w:rsidRDefault="00A713F7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 xml:space="preserve">ЗК </w:t>
            </w:r>
            <w:proofErr w:type="gramStart"/>
            <w:r>
              <w:rPr>
                <w:rFonts w:ascii="Times New Roman" w:hAnsi="Times New Roman"/>
                <w:b/>
                <w:color w:val="000000"/>
                <w:sz w:val="24"/>
                <w:szCs w:val="24"/>
                <w:bdr w:val="none" w:sz="0" w:space="0" w:color="auto" w:frame="1"/>
                <w:lang w:val="ru-RU"/>
              </w:rPr>
              <w:t>11.</w:t>
            </w:r>
            <w:r>
              <w:rPr>
                <w:rFonts w:ascii="Times New Roman" w:hAnsi="Times New Roman"/>
                <w:sz w:val="24"/>
                <w:szCs w:val="24"/>
              </w:rPr>
              <w:t>Здатність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використовувати інформаційно-комунікаційні технології в освітній і професійній діяльності.</w:t>
            </w:r>
          </w:p>
        </w:tc>
      </w:tr>
      <w:tr w:rsidR="00A713F7" w14:paraId="229C2664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885CC3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Фахові компетентності спеціальності (ФК)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5B50DD" w14:textId="77777777" w:rsidR="00A713F7" w:rsidRDefault="00A713F7">
            <w:pPr>
              <w:jc w:val="both"/>
              <w:rPr>
                <w:rFonts w:ascii="Times New Roman" w:hAnsi="Times New Roman"/>
                <w:spacing w:val="-8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ФК 1.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Володіння спеціальними знаннями </w:t>
            </w:r>
            <w:r>
              <w:rPr>
                <w:rFonts w:ascii="Times New Roman" w:hAnsi="Times New Roman"/>
                <w:spacing w:val="-8"/>
                <w:sz w:val="24"/>
                <w:szCs w:val="24"/>
              </w:rPr>
              <w:t>загальних і часткових теорій мовознавства та літературознавства, наукових шкіл і напрямів філологічних досліджень.</w:t>
            </w:r>
          </w:p>
          <w:p w14:paraId="4739E9F7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ФК 2.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реалізовувати сучасні підходи до організації та здійснення освітнього процесу згідно з вимогами педагогіки, психології, вікової фізіології й валеології, а також відповідно до норм безпеки життєдіяльності.</w:t>
            </w:r>
          </w:p>
          <w:p w14:paraId="13D1895B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ФК 3.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формувати в учнів предметні компетентності, застосовуючи сучасні підходи, методи й технології навчання іноземної мови та світової літератури.</w:t>
            </w:r>
          </w:p>
          <w:p w14:paraId="688F10F8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ФК 4.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здійснювати об’єктивний контроль і оцінювання рівня навчальн</w:t>
            </w:r>
            <w:r w:rsidR="00EC377D">
              <w:rPr>
                <w:rFonts w:ascii="Times New Roman" w:hAnsi="Times New Roman"/>
                <w:sz w:val="24"/>
                <w:szCs w:val="24"/>
              </w:rPr>
              <w:t xml:space="preserve">их досягнень учнів з </w:t>
            </w:r>
            <w:r w:rsidR="00E83B37">
              <w:rPr>
                <w:rFonts w:ascii="Times New Roman" w:hAnsi="Times New Roman"/>
                <w:sz w:val="24"/>
                <w:szCs w:val="24"/>
              </w:rPr>
              <w:t>іспанс</w:t>
            </w:r>
            <w:r w:rsidR="00EC377D">
              <w:rPr>
                <w:rFonts w:ascii="Times New Roman" w:hAnsi="Times New Roman"/>
                <w:sz w:val="24"/>
                <w:szCs w:val="24"/>
              </w:rPr>
              <w:t>ької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мови та світової літератури, другої іноземної мови.  </w:t>
            </w:r>
          </w:p>
          <w:p w14:paraId="538ADAAD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ФК 5.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до критичного аналізу, діагностики та корекції власної педагогічної діяльності з метою підвищення ефективності освітнього процесу. </w:t>
            </w:r>
          </w:p>
          <w:p w14:paraId="10F3FDDC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ФК 6.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здійснювати професійну діяльність українською та іноземною мовами, спираючись на знання організації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мовних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систем, законів їх розвитку, сучасних норм їх використання.</w:t>
            </w:r>
          </w:p>
          <w:p w14:paraId="7B5EA0AF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ФК 7.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використовувати потенціал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полілінгвальної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підготовки для ефективного формування предметних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компетентностей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учнів.</w:t>
            </w:r>
          </w:p>
          <w:p w14:paraId="78474984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ФК 8</w:t>
            </w:r>
            <w:r>
              <w:rPr>
                <w:rFonts w:ascii="Times New Roman" w:hAnsi="Times New Roman"/>
                <w:sz w:val="24"/>
                <w:szCs w:val="24"/>
              </w:rPr>
              <w:t>. Здатність використовувати досягнення сучасної науки в галу</w:t>
            </w:r>
            <w:r w:rsidR="00EC377D">
              <w:rPr>
                <w:rFonts w:ascii="Times New Roman" w:hAnsi="Times New Roman"/>
                <w:sz w:val="24"/>
                <w:szCs w:val="24"/>
              </w:rPr>
              <w:t xml:space="preserve">зі теорії та історії </w:t>
            </w:r>
            <w:r w:rsidR="00E83B37">
              <w:rPr>
                <w:rFonts w:ascii="Times New Roman" w:hAnsi="Times New Roman"/>
                <w:sz w:val="24"/>
                <w:szCs w:val="24"/>
              </w:rPr>
              <w:t>іспанс</w:t>
            </w:r>
            <w:r w:rsidR="00EC377D">
              <w:rPr>
                <w:rFonts w:ascii="Times New Roman" w:hAnsi="Times New Roman"/>
                <w:sz w:val="24"/>
                <w:szCs w:val="24"/>
              </w:rPr>
              <w:t>ької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мови, теорії та історії світової літератури та культури у процесі навчання. </w:t>
            </w:r>
          </w:p>
          <w:p w14:paraId="61DC352D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ФК 9.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Здатність орієнтуватися у літературному процесі в історико-культурному контексті та використовувати знання іноземних мов і світової літератури для формування національної свідомості, культури, ціннісних орієнтацій учнів. </w:t>
            </w:r>
          </w:p>
          <w:p w14:paraId="57F0F2A9" w14:textId="77777777" w:rsidR="00A713F7" w:rsidRPr="0074746C" w:rsidRDefault="00A713F7" w:rsidP="0074746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746C">
              <w:rPr>
                <w:rFonts w:ascii="Times New Roman" w:hAnsi="Times New Roman"/>
                <w:sz w:val="24"/>
                <w:szCs w:val="24"/>
              </w:rPr>
              <w:t xml:space="preserve">ФК 10. Здатність інтерпретувати й зіставляти </w:t>
            </w:r>
            <w:proofErr w:type="spellStart"/>
            <w:r w:rsidRPr="0074746C">
              <w:rPr>
                <w:rFonts w:ascii="Times New Roman" w:hAnsi="Times New Roman"/>
                <w:sz w:val="24"/>
                <w:szCs w:val="24"/>
              </w:rPr>
              <w:t>мовні</w:t>
            </w:r>
            <w:proofErr w:type="spellEnd"/>
            <w:r w:rsidRPr="0074746C">
              <w:rPr>
                <w:rFonts w:ascii="Times New Roman" w:hAnsi="Times New Roman"/>
                <w:sz w:val="24"/>
                <w:szCs w:val="24"/>
              </w:rPr>
              <w:t xml:space="preserve"> та літературні явища, використовувати різні методи й методики аналізу тексту.</w:t>
            </w:r>
          </w:p>
          <w:p w14:paraId="519A2C23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ФК 11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. Здатність взаємодіяти зі спільнотами (на місцевому, регіональному, національному, європейському й глобальному рівнях) для розвитку професійних знань і фахових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компетентностей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, використання перспективного практичного досвіду й мовно-літературного контексту для реалізації освітніх цілей. </w:t>
            </w:r>
          </w:p>
        </w:tc>
      </w:tr>
      <w:tr w:rsidR="00A713F7" w14:paraId="5EF5F858" w14:textId="77777777" w:rsidTr="00A713F7"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97E7A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7- Програмні результати навчання</w:t>
            </w:r>
          </w:p>
        </w:tc>
      </w:tr>
      <w:tr w:rsidR="00A713F7" w14:paraId="358CEFEA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522A2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E7274" w14:textId="77777777" w:rsidR="00A713F7" w:rsidRDefault="00A713F7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ПРН 1.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Базові знання філософії, культурології, історії української культури, що сприяють формуванню світогляду й соціалізації особистості в суспільстві, усвідомлення етичних цінностей, норм поведінки.</w:t>
            </w:r>
          </w:p>
          <w:p w14:paraId="5C897832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  <w:lang w:eastAsia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ПРН 2. </w:t>
            </w:r>
            <w:proofErr w:type="spellStart"/>
            <w:r w:rsidR="002E77DB">
              <w:rPr>
                <w:rFonts w:ascii="Times New Roman" w:hAnsi="Times New Roman"/>
                <w:sz w:val="24"/>
                <w:szCs w:val="24"/>
              </w:rPr>
              <w:t>Знати</w:t>
            </w:r>
            <w:r w:rsidR="002E77DB">
              <w:rPr>
                <w:rFonts w:ascii="Times New Roman" w:hAnsi="Times New Roman"/>
                <w:sz w:val="24"/>
                <w:szCs w:val="24"/>
                <w:lang w:eastAsia="uk-UA"/>
              </w:rPr>
              <w:t>сучасні</w:t>
            </w:r>
            <w:proofErr w:type="spellEnd"/>
            <w:r w:rsidR="002E77DB"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філологічні й дидактичні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засад</w:t>
            </w:r>
            <w:r w:rsidR="002E77DB">
              <w:rPr>
                <w:rFonts w:ascii="Times New Roman" w:hAnsi="Times New Roman"/>
                <w:sz w:val="24"/>
                <w:szCs w:val="24"/>
                <w:lang w:eastAsia="uk-UA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навчання іноземних мов </w:t>
            </w:r>
            <w:r w:rsidR="002E77DB">
              <w:rPr>
                <w:rFonts w:ascii="Times New Roman" w:hAnsi="Times New Roman"/>
                <w:sz w:val="24"/>
                <w:szCs w:val="24"/>
                <w:lang w:eastAsia="uk-UA"/>
              </w:rPr>
              <w:t>і світової літератури та творчо застосовувати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різні</w:t>
            </w:r>
            <w:r w:rsidR="005C40D9"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теорії й досвід (вітчизняний, 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>закордонний) у процесі вирішення професійних завдань.</w:t>
            </w:r>
          </w:p>
          <w:p w14:paraId="20D50EE1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  <w:lang w:eastAsia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ПРН 3.</w:t>
            </w:r>
            <w:r w:rsidR="005C40D9">
              <w:rPr>
                <w:rFonts w:ascii="Times New Roman" w:hAnsi="Times New Roman"/>
                <w:sz w:val="24"/>
                <w:szCs w:val="24"/>
                <w:lang w:eastAsia="uk-UA"/>
              </w:rPr>
              <w:t>Знати державний стандарт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загаль</w:t>
            </w:r>
            <w:r w:rsidR="005C40D9">
              <w:rPr>
                <w:rFonts w:ascii="Times New Roman" w:hAnsi="Times New Roman"/>
                <w:sz w:val="24"/>
                <w:szCs w:val="24"/>
                <w:lang w:eastAsia="uk-UA"/>
              </w:rPr>
              <w:t>ної середньої освіти, навчальні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програм</w:t>
            </w:r>
            <w:r w:rsidR="005C40D9">
              <w:rPr>
                <w:rFonts w:ascii="Times New Roman" w:hAnsi="Times New Roman"/>
                <w:sz w:val="24"/>
                <w:szCs w:val="24"/>
                <w:lang w:eastAsia="uk-UA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з іноземної мови та світової </w:t>
            </w:r>
            <w:r w:rsidR="002D5BF2">
              <w:rPr>
                <w:rFonts w:ascii="Times New Roman" w:hAnsi="Times New Roman"/>
                <w:sz w:val="24"/>
                <w:szCs w:val="24"/>
                <w:lang w:eastAsia="uk-UA"/>
              </w:rPr>
              <w:t>літератури для ЗНЗ та практичні шляхи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їхньої реалізації в різних видах урочної та позаурочної діяльності.</w:t>
            </w:r>
          </w:p>
          <w:p w14:paraId="28A88124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ПРН 4.</w:t>
            </w:r>
            <w:r w:rsidR="005C40D9">
              <w:rPr>
                <w:rFonts w:ascii="Times New Roman" w:hAnsi="Times New Roman"/>
                <w:sz w:val="24"/>
                <w:szCs w:val="24"/>
              </w:rPr>
              <w:t>Здатність застосовувати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сучасні форми, методи й способи контролю й оцінювання рівня навчальн</w:t>
            </w:r>
            <w:r w:rsidR="00EC377D">
              <w:rPr>
                <w:rFonts w:ascii="Times New Roman" w:hAnsi="Times New Roman"/>
                <w:sz w:val="24"/>
                <w:szCs w:val="24"/>
              </w:rPr>
              <w:t xml:space="preserve">их досягнень учнів з </w:t>
            </w:r>
            <w:r w:rsidR="00E83B37">
              <w:rPr>
                <w:rFonts w:ascii="Times New Roman" w:hAnsi="Times New Roman"/>
                <w:sz w:val="24"/>
                <w:szCs w:val="24"/>
              </w:rPr>
              <w:t>іспанс</w:t>
            </w:r>
            <w:r w:rsidR="00EC377D">
              <w:rPr>
                <w:rFonts w:ascii="Times New Roman" w:hAnsi="Times New Roman"/>
                <w:sz w:val="24"/>
                <w:szCs w:val="24"/>
              </w:rPr>
              <w:t>ької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мови та світової літератури, другої іноземної мови. </w:t>
            </w:r>
          </w:p>
          <w:p w14:paraId="636F0CC8" w14:textId="77777777" w:rsidR="00A713F7" w:rsidRDefault="00A713F7">
            <w:pPr>
              <w:widowControl w:val="0"/>
              <w:shd w:val="clear" w:color="auto" w:fill="FFFFFF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ПРН 5.</w:t>
            </w:r>
            <w:r w:rsidR="005C40D9">
              <w:rPr>
                <w:rFonts w:ascii="Times New Roman" w:hAnsi="Times New Roman"/>
                <w:sz w:val="24"/>
                <w:szCs w:val="24"/>
              </w:rPr>
              <w:t xml:space="preserve"> Знати правові та етичні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норм</w:t>
            </w:r>
            <w:r w:rsidR="005C40D9">
              <w:rPr>
                <w:rFonts w:ascii="Times New Roman" w:hAnsi="Times New Roman"/>
                <w:sz w:val="24"/>
                <w:szCs w:val="24"/>
              </w:rPr>
              <w:t>и, що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регулюють відносини між людьми в професійних колективах.</w:t>
            </w:r>
          </w:p>
          <w:p w14:paraId="364A322B" w14:textId="77777777" w:rsidR="002D5BF2" w:rsidRDefault="00A713F7" w:rsidP="002D5BF2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ПРН 6.</w:t>
            </w:r>
            <w:r w:rsidR="005C40D9">
              <w:rPr>
                <w:rFonts w:ascii="Times New Roman" w:hAnsi="Times New Roman"/>
                <w:sz w:val="24"/>
                <w:szCs w:val="24"/>
              </w:rPr>
              <w:t xml:space="preserve">Досягнення знань, розумінь та </w:t>
            </w:r>
            <w:proofErr w:type="spellStart"/>
            <w:r w:rsidR="005C40D9">
              <w:rPr>
                <w:rFonts w:ascii="Times New Roman" w:hAnsi="Times New Roman"/>
                <w:sz w:val="24"/>
                <w:szCs w:val="24"/>
              </w:rPr>
              <w:t>здатностей</w:t>
            </w:r>
            <w:proofErr w:type="spellEnd"/>
            <w:r w:rsidR="005C40D9">
              <w:rPr>
                <w:rFonts w:ascii="Times New Roman" w:hAnsi="Times New Roman"/>
                <w:sz w:val="24"/>
                <w:szCs w:val="24"/>
              </w:rPr>
              <w:t xml:space="preserve"> застосовувати сучасні методики й технології (зокрема інформаційні) </w:t>
            </w:r>
            <w:r w:rsidR="002D5BF2"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для забезпечення якості освітнього процесу в закладах загальної середньої освіти </w:t>
            </w:r>
            <w:r w:rsidR="002D5BF2">
              <w:rPr>
                <w:rFonts w:ascii="Times New Roman" w:hAnsi="Times New Roman"/>
                <w:sz w:val="24"/>
                <w:szCs w:val="24"/>
              </w:rPr>
              <w:t>згідно з вимогами педагогіки, психології, вікової фізіології й валеології, екології.</w:t>
            </w:r>
          </w:p>
          <w:p w14:paraId="57736978" w14:textId="77777777" w:rsidR="00A713F7" w:rsidRDefault="002D5BF2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ПРН 7</w:t>
            </w:r>
            <w:r w:rsidR="00A713F7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А</w:t>
            </w:r>
            <w:r w:rsidR="00A713F7">
              <w:rPr>
                <w:rFonts w:ascii="Times New Roman" w:hAnsi="Times New Roman"/>
                <w:sz w:val="24"/>
                <w:szCs w:val="24"/>
              </w:rPr>
              <w:t xml:space="preserve">налізувати, діагностувати та корегувати власну педагогічну діяльність з метою підвищення ефективності освітнього процесу. </w:t>
            </w:r>
          </w:p>
          <w:p w14:paraId="01A2163C" w14:textId="77777777" w:rsidR="00A713F7" w:rsidRDefault="002D5BF2" w:rsidP="007E49F6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  <w:lang w:eastAsia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ПРН 8</w:t>
            </w:r>
            <w:r w:rsidR="00A713F7">
              <w:rPr>
                <w:rFonts w:ascii="Times New Roman" w:hAnsi="Times New Roman"/>
                <w:b/>
                <w:sz w:val="24"/>
                <w:szCs w:val="24"/>
              </w:rPr>
              <w:t xml:space="preserve">. </w:t>
            </w:r>
            <w:r w:rsidR="001D604F">
              <w:rPr>
                <w:rFonts w:ascii="Times New Roman" w:hAnsi="Times New Roman"/>
                <w:sz w:val="24"/>
                <w:szCs w:val="24"/>
              </w:rPr>
              <w:t>Здатність застосовувати</w:t>
            </w:r>
            <w:r w:rsidR="00A713F7">
              <w:rPr>
                <w:rFonts w:ascii="Times New Roman" w:hAnsi="Times New Roman"/>
                <w:sz w:val="24"/>
                <w:szCs w:val="24"/>
              </w:rPr>
              <w:t xml:space="preserve"> знання й уміння з теоретичної граматики, теоретичної фонетики, лексикології, стилістики для іншомовного комунік</w:t>
            </w:r>
            <w:r w:rsidR="00EC377D">
              <w:rPr>
                <w:rFonts w:ascii="Times New Roman" w:hAnsi="Times New Roman"/>
                <w:sz w:val="24"/>
                <w:szCs w:val="24"/>
              </w:rPr>
              <w:t xml:space="preserve">ативного спілкування </w:t>
            </w:r>
            <w:r w:rsidR="00E83B37">
              <w:rPr>
                <w:rFonts w:ascii="Times New Roman" w:hAnsi="Times New Roman"/>
                <w:sz w:val="24"/>
                <w:szCs w:val="24"/>
              </w:rPr>
              <w:t>іспанс</w:t>
            </w:r>
            <w:r w:rsidR="00EC377D">
              <w:rPr>
                <w:rFonts w:ascii="Times New Roman" w:hAnsi="Times New Roman"/>
                <w:sz w:val="24"/>
                <w:szCs w:val="24"/>
              </w:rPr>
              <w:t>ькою</w:t>
            </w:r>
            <w:r w:rsidR="00A713F7">
              <w:rPr>
                <w:rFonts w:ascii="Times New Roman" w:hAnsi="Times New Roman"/>
                <w:sz w:val="24"/>
                <w:szCs w:val="24"/>
              </w:rPr>
              <w:t xml:space="preserve"> мовою.</w:t>
            </w:r>
          </w:p>
          <w:p w14:paraId="423BB604" w14:textId="77777777" w:rsidR="00A713F7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  <w:lang w:eastAsia="uk-UA"/>
              </w:rPr>
            </w:pPr>
            <w:r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П</w:t>
            </w:r>
            <w:r w:rsidR="002D5BF2"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>РН 9</w:t>
            </w:r>
            <w:r>
              <w:rPr>
                <w:rFonts w:ascii="Times New Roman" w:hAnsi="Times New Roman"/>
                <w:b/>
                <w:spacing w:val="-8"/>
                <w:sz w:val="24"/>
                <w:szCs w:val="24"/>
              </w:rPr>
              <w:t xml:space="preserve">. </w:t>
            </w:r>
            <w:r w:rsidR="002D5BF2">
              <w:rPr>
                <w:rFonts w:ascii="Times New Roman" w:hAnsi="Times New Roman"/>
                <w:sz w:val="24"/>
                <w:szCs w:val="24"/>
                <w:lang w:eastAsia="uk-UA"/>
              </w:rPr>
              <w:t>Володіти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комунікативною мовленнєвою компетентністю з української та іноземних мов (лінгвістичний, соціокультурний, прагматичний компоненти відповідно до загальноєвропейських рекомендацій із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>мовної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освіти), здатність удосконалювати й підвищувати власний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>компетентнісний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рівень у вітчизняному та міжнародному контексті.  </w:t>
            </w:r>
          </w:p>
          <w:p w14:paraId="07C29678" w14:textId="77777777" w:rsidR="00A713F7" w:rsidRDefault="002D5BF2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  <w:lang w:eastAsia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</w:rPr>
              <w:t>ПРН 10</w:t>
            </w:r>
            <w:r w:rsidR="00A713F7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</w:rPr>
              <w:t>.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>Знати</w:t>
            </w:r>
            <w:r w:rsidR="00A713F7"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специфіки перебігу літературного процесу різних країн в історико-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>культурному контексті; володіти</w:t>
            </w:r>
            <w:r w:rsidR="00A713F7"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різними видами аналізу худо</w:t>
            </w:r>
            <w:r>
              <w:rPr>
                <w:rFonts w:ascii="Times New Roman" w:hAnsi="Times New Roman"/>
                <w:sz w:val="24"/>
                <w:szCs w:val="24"/>
                <w:lang w:eastAsia="uk-UA"/>
              </w:rPr>
              <w:t>жнього твору, вміти</w:t>
            </w:r>
            <w:r w:rsidR="00A713F7"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 визначати його жанрово-стильову своєрідність, місце в літературному процесі, традиції й новаторство, зв'язок твору із фольклором, міфологією, релігією, філософією, значення для національної та світової культури.  </w:t>
            </w:r>
          </w:p>
          <w:p w14:paraId="4F131E75" w14:textId="77777777" w:rsidR="00A713F7" w:rsidRDefault="002D5BF2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</w:rPr>
              <w:t>ПРН 11</w:t>
            </w:r>
            <w:r w:rsidR="00A713F7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Здатність</w:t>
            </w:r>
            <w:r w:rsidR="00A713F7">
              <w:rPr>
                <w:rFonts w:ascii="Times New Roman" w:hAnsi="Times New Roman"/>
                <w:sz w:val="24"/>
                <w:szCs w:val="24"/>
              </w:rPr>
              <w:t xml:space="preserve"> працювати з теоретичними та науково-методичними джерелами (зокрема цифровими), видобувати, обробляти й систематизувати інформацію, використовувати її в освітньому процесі. </w:t>
            </w:r>
          </w:p>
          <w:p w14:paraId="2B84566E" w14:textId="77777777" w:rsidR="002D5BF2" w:rsidRDefault="002D5BF2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D5BF2">
              <w:rPr>
                <w:rFonts w:ascii="Times New Roman" w:hAnsi="Times New Roman"/>
                <w:b/>
                <w:sz w:val="24"/>
                <w:szCs w:val="24"/>
              </w:rPr>
              <w:t>ПРН 12</w:t>
            </w:r>
            <w:r>
              <w:rPr>
                <w:rFonts w:ascii="Times New Roman" w:hAnsi="Times New Roman"/>
                <w:sz w:val="24"/>
                <w:szCs w:val="24"/>
              </w:rPr>
              <w:t>. Здатність використовувати гуманістичний потенціал іноземної мови і світової літератури для формування духовного світу юного покоління громадян України.</w:t>
            </w:r>
          </w:p>
          <w:p w14:paraId="0EF49155" w14:textId="77777777" w:rsidR="00A713F7" w:rsidRDefault="002D5BF2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  <w:lang w:eastAsia="uk-UA"/>
              </w:rPr>
            </w:pPr>
            <w:r>
              <w:rPr>
                <w:rStyle w:val="FontStyle156"/>
                <w:b/>
                <w:sz w:val="24"/>
                <w:szCs w:val="24"/>
                <w:lang w:eastAsia="uk-UA"/>
              </w:rPr>
              <w:t>ПРН 13</w:t>
            </w:r>
            <w:r w:rsidR="00A713F7">
              <w:rPr>
                <w:rStyle w:val="FontStyle156"/>
                <w:sz w:val="24"/>
                <w:szCs w:val="24"/>
                <w:lang w:eastAsia="uk-UA"/>
              </w:rPr>
              <w:t>. Здатність учитися впродовж життя</w:t>
            </w:r>
            <w:r w:rsidR="00A713F7">
              <w:rPr>
                <w:rStyle w:val="FontStyle156"/>
                <w:sz w:val="24"/>
                <w:szCs w:val="24"/>
              </w:rPr>
              <w:t xml:space="preserve"> і вдосконалювати </w:t>
            </w:r>
            <w:r w:rsidR="00A713F7">
              <w:rPr>
                <w:rFonts w:ascii="Times New Roman" w:hAnsi="Times New Roman"/>
                <w:sz w:val="24"/>
                <w:szCs w:val="24"/>
                <w:lang w:eastAsia="uk-UA"/>
              </w:rPr>
              <w:t xml:space="preserve">з високим рівнем автономності набуту під час навчання  кваліфікацію. </w:t>
            </w:r>
          </w:p>
          <w:p w14:paraId="57781569" w14:textId="77777777" w:rsidR="00A713F7" w:rsidRDefault="002D5BF2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</w:rPr>
              <w:t>ПРН 14</w:t>
            </w:r>
            <w:r w:rsidR="00A713F7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</w:rPr>
              <w:t xml:space="preserve">. </w:t>
            </w:r>
            <w:r w:rsidR="00A713F7">
              <w:rPr>
                <w:rFonts w:ascii="Times New Roman" w:hAnsi="Times New Roman"/>
                <w:sz w:val="24"/>
                <w:szCs w:val="24"/>
              </w:rPr>
              <w:t xml:space="preserve">Здатність аналізувати й вирішувати соціально та особистісно значущі світоглядні проблеми, </w:t>
            </w:r>
            <w:r w:rsidR="00A713F7">
              <w:rPr>
                <w:rStyle w:val="FontStyle156"/>
                <w:sz w:val="24"/>
                <w:szCs w:val="24"/>
              </w:rPr>
              <w:t>п</w:t>
            </w:r>
            <w:r w:rsidR="00A713F7">
              <w:rPr>
                <w:rStyle w:val="FontStyle156"/>
                <w:sz w:val="24"/>
                <w:szCs w:val="24"/>
                <w:lang w:eastAsia="uk-UA"/>
              </w:rPr>
              <w:t>рий</w:t>
            </w:r>
            <w:r w:rsidR="00A713F7">
              <w:rPr>
                <w:rStyle w:val="FontStyle156"/>
                <w:sz w:val="24"/>
                <w:szCs w:val="24"/>
              </w:rPr>
              <w:t>мати рішення</w:t>
            </w:r>
            <w:r w:rsidR="00A713F7">
              <w:rPr>
                <w:rStyle w:val="FontStyle156"/>
                <w:sz w:val="24"/>
                <w:szCs w:val="24"/>
                <w:lang w:eastAsia="uk-UA"/>
              </w:rPr>
              <w:t xml:space="preserve"> на </w:t>
            </w:r>
            <w:r w:rsidR="00A713F7">
              <w:rPr>
                <w:rStyle w:val="apple-converted-space"/>
                <w:sz w:val="24"/>
                <w:szCs w:val="24"/>
              </w:rPr>
              <w:t xml:space="preserve">підставі </w:t>
            </w:r>
            <w:r w:rsidR="00A713F7">
              <w:rPr>
                <w:rFonts w:ascii="Times New Roman" w:hAnsi="Times New Roman"/>
                <w:sz w:val="24"/>
                <w:szCs w:val="24"/>
              </w:rPr>
              <w:t xml:space="preserve"> сформованих  ціннісних орієнтирів, визначати власну соціокультурну позицію в полікультурному суспільстві, бути носієм і захисником  національної культури. </w:t>
            </w:r>
          </w:p>
          <w:p w14:paraId="34DA4B71" w14:textId="77777777" w:rsidR="00A713F7" w:rsidRDefault="000F3A1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</w:rPr>
              <w:t xml:space="preserve">ПРН </w:t>
            </w:r>
            <w:r w:rsidR="002D5BF2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</w:rPr>
              <w:t>15</w:t>
            </w:r>
            <w:r w:rsidR="00A713F7">
              <w:rPr>
                <w:rFonts w:ascii="Times New Roman" w:hAnsi="Times New Roman"/>
                <w:b/>
                <w:sz w:val="24"/>
                <w:szCs w:val="24"/>
                <w:bdr w:val="none" w:sz="0" w:space="0" w:color="auto" w:frame="1"/>
              </w:rPr>
              <w:t xml:space="preserve">. </w:t>
            </w:r>
            <w:r w:rsidR="002D5BF2">
              <w:rPr>
                <w:rFonts w:ascii="Times New Roman" w:hAnsi="Times New Roman"/>
                <w:sz w:val="24"/>
                <w:szCs w:val="24"/>
              </w:rPr>
              <w:t>Знати</w:t>
            </w:r>
            <w:r w:rsidR="00A713F7">
              <w:rPr>
                <w:rFonts w:ascii="Times New Roman" w:hAnsi="Times New Roman"/>
                <w:sz w:val="24"/>
                <w:szCs w:val="24"/>
              </w:rPr>
              <w:t xml:space="preserve"> вимог</w:t>
            </w:r>
            <w:r w:rsidR="002D5BF2">
              <w:rPr>
                <w:rFonts w:ascii="Times New Roman" w:hAnsi="Times New Roman"/>
                <w:sz w:val="24"/>
                <w:szCs w:val="24"/>
              </w:rPr>
              <w:t>и</w:t>
            </w:r>
            <w:r w:rsidR="00A713F7">
              <w:rPr>
                <w:rFonts w:ascii="Times New Roman" w:hAnsi="Times New Roman"/>
                <w:sz w:val="24"/>
                <w:szCs w:val="24"/>
              </w:rPr>
              <w:t xml:space="preserve"> до безпеки життєдіяльності й готовність  до охорони життя й здоров’я учнів в освітньому процесі та позаурочній діяльності.</w:t>
            </w:r>
          </w:p>
        </w:tc>
      </w:tr>
      <w:tr w:rsidR="00A713F7" w14:paraId="7F7AB5E0" w14:textId="77777777" w:rsidTr="00A713F7"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DCB0E2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8- Ресурсне забезпечення реалізації програми</w:t>
            </w:r>
          </w:p>
        </w:tc>
      </w:tr>
      <w:tr w:rsidR="00A713F7" w14:paraId="32255AC9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0423F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Кадрове забезпечення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1A25B5" w14:textId="77777777" w:rsidR="00A713F7" w:rsidRPr="002104C6" w:rsidRDefault="00A713F7">
            <w:pPr>
              <w:pStyle w:val="af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Реалізацію програми забезпечують науково-педагогічні працівники з  науковими ступенями та/або вченими званнями, а також висококваліфіковані спеціалісти. </w:t>
            </w:r>
            <w:r w:rsidRPr="002104C6">
              <w:rPr>
                <w:rFonts w:ascii="Times New Roman" w:hAnsi="Times New Roman"/>
                <w:sz w:val="24"/>
                <w:szCs w:val="24"/>
              </w:rPr>
              <w:t>З метою підвищення</w:t>
            </w:r>
            <w:r w:rsidR="00747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104C6">
              <w:rPr>
                <w:rFonts w:ascii="Times New Roman" w:hAnsi="Times New Roman"/>
                <w:sz w:val="24"/>
                <w:szCs w:val="24"/>
              </w:rPr>
              <w:t>фахового</w:t>
            </w:r>
            <w:r w:rsidR="00747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104C6">
              <w:rPr>
                <w:rFonts w:ascii="Times New Roman" w:hAnsi="Times New Roman"/>
                <w:sz w:val="24"/>
                <w:szCs w:val="24"/>
              </w:rPr>
              <w:t>рівня</w:t>
            </w:r>
            <w:r w:rsidR="00747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104C6">
              <w:rPr>
                <w:rFonts w:ascii="Times New Roman" w:hAnsi="Times New Roman"/>
                <w:sz w:val="24"/>
                <w:szCs w:val="24"/>
              </w:rPr>
              <w:t>всі</w:t>
            </w:r>
            <w:r w:rsidR="00747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104C6">
              <w:rPr>
                <w:rFonts w:ascii="Times New Roman" w:hAnsi="Times New Roman"/>
                <w:sz w:val="24"/>
                <w:szCs w:val="24"/>
              </w:rPr>
              <w:t>науково-педагогічні</w:t>
            </w:r>
            <w:r w:rsidR="00747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104C6">
              <w:rPr>
                <w:rFonts w:ascii="Times New Roman" w:hAnsi="Times New Roman"/>
                <w:sz w:val="24"/>
                <w:szCs w:val="24"/>
              </w:rPr>
              <w:t>працівники один раз на п’ять</w:t>
            </w:r>
            <w:r w:rsidR="00747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104C6">
              <w:rPr>
                <w:rFonts w:ascii="Times New Roman" w:hAnsi="Times New Roman"/>
                <w:sz w:val="24"/>
                <w:szCs w:val="24"/>
              </w:rPr>
              <w:t>років</w:t>
            </w:r>
            <w:r w:rsidR="00747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104C6">
              <w:rPr>
                <w:rFonts w:ascii="Times New Roman" w:hAnsi="Times New Roman"/>
                <w:sz w:val="24"/>
                <w:szCs w:val="24"/>
              </w:rPr>
              <w:t>проходять</w:t>
            </w:r>
            <w:r w:rsidR="00747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104C6">
              <w:rPr>
                <w:rFonts w:ascii="Times New Roman" w:hAnsi="Times New Roman"/>
                <w:sz w:val="24"/>
                <w:szCs w:val="24"/>
              </w:rPr>
              <w:t>стажування у провідних закладах вищої</w:t>
            </w:r>
            <w:r w:rsidR="00747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104C6">
              <w:rPr>
                <w:rFonts w:ascii="Times New Roman" w:hAnsi="Times New Roman"/>
                <w:sz w:val="24"/>
                <w:szCs w:val="24"/>
              </w:rPr>
              <w:t>освіти</w:t>
            </w:r>
            <w:r w:rsidR="0074746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104C6">
              <w:rPr>
                <w:rFonts w:ascii="Times New Roman" w:hAnsi="Times New Roman"/>
                <w:sz w:val="24"/>
                <w:szCs w:val="24"/>
              </w:rPr>
              <w:t>України та зарубіжжя.</w:t>
            </w:r>
          </w:p>
        </w:tc>
      </w:tr>
      <w:tr w:rsidR="00A713F7" w14:paraId="4F90F5C9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8962D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Матеріально-технічне забезпечення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62F49" w14:textId="77777777" w:rsidR="00A713F7" w:rsidRDefault="00A713F7">
            <w:pPr>
              <w:tabs>
                <w:tab w:val="left" w:pos="709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s7"/>
                <w:sz w:val="24"/>
                <w:szCs w:val="24"/>
              </w:rPr>
              <w:t xml:space="preserve">Виконання програм навчальних дисциплін у повному обсязі забезпечується матеріально-технічним оснащенням кабінетів і </w:t>
            </w:r>
            <w:proofErr w:type="spellStart"/>
            <w:r>
              <w:rPr>
                <w:rStyle w:val="s7"/>
                <w:sz w:val="24"/>
                <w:szCs w:val="24"/>
              </w:rPr>
              <w:t>лабораторій,основний</w:t>
            </w:r>
            <w:proofErr w:type="spellEnd"/>
            <w:r>
              <w:rPr>
                <w:rStyle w:val="s7"/>
                <w:sz w:val="24"/>
                <w:szCs w:val="24"/>
              </w:rPr>
              <w:t xml:space="preserve"> перелік яких включає: кабінет безпеки життєдіяльності та </w:t>
            </w:r>
            <w:proofErr w:type="spellStart"/>
            <w:r>
              <w:rPr>
                <w:rStyle w:val="s7"/>
                <w:sz w:val="24"/>
                <w:szCs w:val="24"/>
              </w:rPr>
              <w:t>охоронипраці</w:t>
            </w:r>
            <w:proofErr w:type="spellEnd"/>
            <w:r>
              <w:rPr>
                <w:rStyle w:val="s7"/>
                <w:sz w:val="24"/>
                <w:szCs w:val="24"/>
              </w:rPr>
              <w:t xml:space="preserve">, кабінети комп'ютерної техніки, спеціалізовані навчально-тренінгові </w:t>
            </w:r>
            <w:proofErr w:type="spellStart"/>
            <w:r>
              <w:rPr>
                <w:rStyle w:val="s7"/>
                <w:sz w:val="24"/>
                <w:szCs w:val="24"/>
              </w:rPr>
              <w:t>лабораторіїта</w:t>
            </w:r>
            <w:proofErr w:type="spellEnd"/>
            <w:r>
              <w:rPr>
                <w:rStyle w:val="s7"/>
                <w:sz w:val="24"/>
                <w:szCs w:val="24"/>
              </w:rPr>
              <w:t xml:space="preserve"> кабінети, що створюють умови для набуття студентами спеціальних</w:t>
            </w:r>
            <w:r w:rsidR="0074746C">
              <w:rPr>
                <w:rStyle w:val="s7"/>
                <w:sz w:val="24"/>
                <w:szCs w:val="24"/>
              </w:rPr>
              <w:t xml:space="preserve"> </w:t>
            </w:r>
            <w:proofErr w:type="spellStart"/>
            <w:r>
              <w:rPr>
                <w:rStyle w:val="s7"/>
                <w:sz w:val="24"/>
                <w:szCs w:val="24"/>
              </w:rPr>
              <w:t>компетентностей</w:t>
            </w:r>
            <w:proofErr w:type="spellEnd"/>
            <w:r>
              <w:rPr>
                <w:rStyle w:val="s7"/>
                <w:sz w:val="24"/>
                <w:szCs w:val="24"/>
              </w:rPr>
              <w:t xml:space="preserve"> зі спеціальності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  <w:r>
              <w:rPr>
                <w:rStyle w:val="s7"/>
                <w:sz w:val="24"/>
                <w:szCs w:val="24"/>
              </w:rPr>
              <w:t xml:space="preserve"> Вимоги до спеціалізованих лабораторій та кабінетів визначаються окремим документом, що затверджуються рішенням НМР </w:t>
            </w:r>
            <w:r>
              <w:rPr>
                <w:rStyle w:val="s7"/>
                <w:sz w:val="24"/>
                <w:szCs w:val="24"/>
              </w:rPr>
              <w:lastRenderedPageBreak/>
              <w:t>університету.</w:t>
            </w:r>
          </w:p>
        </w:tc>
      </w:tr>
      <w:tr w:rsidR="00A713F7" w14:paraId="7A781B3A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1FA03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Інформаційне та навчально-методичне забезпечення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0FE56" w14:textId="77777777" w:rsidR="00A76C13" w:rsidRPr="00AB6A85" w:rsidRDefault="00A76C13" w:rsidP="00A76C13">
            <w:pPr>
              <w:tabs>
                <w:tab w:val="left" w:pos="1134"/>
                <w:tab w:val="left" w:pos="1276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B6A85">
              <w:rPr>
                <w:rFonts w:ascii="Times New Roman" w:hAnsi="Times New Roman"/>
                <w:sz w:val="24"/>
                <w:szCs w:val="24"/>
              </w:rPr>
              <w:t xml:space="preserve">Здобувачі забезпечені навчально-методичними матеріалами, підручниками і навчальними посібниками, періодичними виданнями за профілем підготовки </w:t>
            </w:r>
            <w:r>
              <w:rPr>
                <w:rFonts w:ascii="Times New Roman" w:hAnsi="Times New Roman"/>
                <w:sz w:val="24"/>
                <w:szCs w:val="24"/>
              </w:rPr>
              <w:t>здобувачів</w:t>
            </w:r>
            <w:r w:rsidRPr="00AB6A85">
              <w:rPr>
                <w:rFonts w:ascii="Times New Roman" w:hAnsi="Times New Roman"/>
                <w:sz w:val="24"/>
                <w:szCs w:val="24"/>
              </w:rPr>
              <w:t xml:space="preserve">, доступом до електронних інформаційних ресурсів (у </w:t>
            </w:r>
            <w:proofErr w:type="spellStart"/>
            <w:r w:rsidRPr="00AB6A85">
              <w:rPr>
                <w:rFonts w:ascii="Times New Roman" w:hAnsi="Times New Roman"/>
                <w:sz w:val="24"/>
                <w:szCs w:val="24"/>
              </w:rPr>
              <w:t>т.ч</w:t>
            </w:r>
            <w:proofErr w:type="spellEnd"/>
            <w:r w:rsidRPr="00AB6A85">
              <w:rPr>
                <w:rFonts w:ascii="Times New Roman" w:hAnsi="Times New Roman"/>
                <w:sz w:val="24"/>
                <w:szCs w:val="24"/>
              </w:rPr>
              <w:t>. через мережу Інтернет) у</w:t>
            </w:r>
            <w:r>
              <w:rPr>
                <w:rFonts w:ascii="Times New Roman" w:hAnsi="Times New Roman"/>
                <w:sz w:val="24"/>
                <w:szCs w:val="24"/>
              </w:rPr>
              <w:t> науковій </w:t>
            </w:r>
            <w:r w:rsidRPr="00AB6A85">
              <w:rPr>
                <w:rFonts w:ascii="Times New Roman" w:hAnsi="Times New Roman"/>
                <w:sz w:val="24"/>
                <w:szCs w:val="24"/>
              </w:rPr>
              <w:t>бібліотеці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AB6A85">
              <w:rPr>
                <w:rFonts w:ascii="Times New Roman" w:hAnsi="Times New Roman"/>
                <w:sz w:val="24"/>
                <w:szCs w:val="24"/>
              </w:rPr>
              <w:t>університету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AB6A85">
              <w:rPr>
                <w:rFonts w:ascii="Times New Roman" w:hAnsi="Times New Roman"/>
                <w:sz w:val="24"/>
                <w:szCs w:val="24"/>
              </w:rPr>
              <w:t>(http://www.kspu.edu/About/DepartmentAndServices/Library.aspx); корпоративними каталогами (спільно з бібліотеками провідних  ЗВО України та світу).</w:t>
            </w:r>
          </w:p>
          <w:p w14:paraId="7539FA63" w14:textId="77777777" w:rsidR="00A76C13" w:rsidRPr="00AB6A85" w:rsidRDefault="00A76C13" w:rsidP="00A76C1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B6A85">
              <w:rPr>
                <w:rFonts w:ascii="Times New Roman" w:hAnsi="Times New Roman"/>
                <w:sz w:val="24"/>
                <w:szCs w:val="24"/>
              </w:rPr>
              <w:t xml:space="preserve">Комп’ютерна техніка, що знаходиться у бібліотеці, підключена до адміністративної мережі університету і до Інтернету. Найголовнішою БД на </w:t>
            </w:r>
            <w:proofErr w:type="spellStart"/>
            <w:r w:rsidRPr="00AB6A85">
              <w:rPr>
                <w:rFonts w:ascii="Times New Roman" w:hAnsi="Times New Roman"/>
                <w:sz w:val="24"/>
                <w:szCs w:val="24"/>
              </w:rPr>
              <w:t>web</w:t>
            </w:r>
            <w:proofErr w:type="spellEnd"/>
            <w:r w:rsidRPr="00AB6A85">
              <w:rPr>
                <w:rFonts w:ascii="Times New Roman" w:hAnsi="Times New Roman"/>
                <w:sz w:val="24"/>
                <w:szCs w:val="24"/>
              </w:rPr>
              <w:t>-сторінці є електронний каталог «</w:t>
            </w:r>
            <w:proofErr w:type="spellStart"/>
            <w:r w:rsidRPr="00AB6A85">
              <w:rPr>
                <w:rFonts w:ascii="Times New Roman" w:hAnsi="Times New Roman"/>
                <w:sz w:val="24"/>
                <w:szCs w:val="24"/>
              </w:rPr>
              <w:t>eLibrary</w:t>
            </w:r>
            <w:proofErr w:type="spellEnd"/>
            <w:r w:rsidRPr="00AB6A85">
              <w:rPr>
                <w:rFonts w:ascii="Times New Roman" w:hAnsi="Times New Roman"/>
                <w:sz w:val="24"/>
                <w:szCs w:val="24"/>
              </w:rPr>
              <w:t xml:space="preserve">», що відображає фонд бібліотеки. </w:t>
            </w:r>
          </w:p>
          <w:p w14:paraId="4C479D4D" w14:textId="77777777" w:rsidR="00A76C13" w:rsidRDefault="00A76C13" w:rsidP="00A76C1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B6A85">
              <w:rPr>
                <w:rFonts w:ascii="Times New Roman" w:hAnsi="Times New Roman"/>
                <w:sz w:val="24"/>
                <w:szCs w:val="24"/>
              </w:rPr>
              <w:t>Надається відкритий доступ до електронного архіву-</w:t>
            </w:r>
            <w:proofErr w:type="spellStart"/>
            <w:r w:rsidRPr="00AB6A85">
              <w:rPr>
                <w:rFonts w:ascii="Times New Roman" w:hAnsi="Times New Roman"/>
                <w:sz w:val="24"/>
                <w:szCs w:val="24"/>
              </w:rPr>
              <w:t>репозитарію</w:t>
            </w:r>
            <w:proofErr w:type="spellEnd"/>
            <w:r w:rsidRPr="00AB6A85">
              <w:rPr>
                <w:rFonts w:ascii="Times New Roman" w:hAnsi="Times New Roman"/>
                <w:sz w:val="24"/>
                <w:szCs w:val="24"/>
              </w:rPr>
              <w:t xml:space="preserve"> ХДУ </w:t>
            </w:r>
            <w:proofErr w:type="spellStart"/>
            <w:r w:rsidRPr="00AB6A85">
              <w:rPr>
                <w:rFonts w:ascii="Times New Roman" w:hAnsi="Times New Roman"/>
                <w:sz w:val="24"/>
                <w:szCs w:val="24"/>
              </w:rPr>
              <w:t>eKhSUIR:http</w:t>
            </w:r>
            <w:proofErr w:type="spellEnd"/>
            <w:r w:rsidRPr="00AB6A85">
              <w:rPr>
                <w:rFonts w:ascii="Times New Roman" w:hAnsi="Times New Roman"/>
                <w:sz w:val="24"/>
                <w:szCs w:val="24"/>
              </w:rPr>
              <w:t>://ekhsuir.kspu.edu/.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Всі необхідні матеріали для студентів знаходяться на платформі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KSUOnline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hyperlink r:id="rId7" w:history="1">
              <w:r w:rsidRPr="00A25E83">
                <w:rPr>
                  <w:rStyle w:val="afb"/>
                  <w:rFonts w:ascii="Times New Roman" w:hAnsi="Times New Roman"/>
                  <w:sz w:val="24"/>
                  <w:szCs w:val="24"/>
                </w:rPr>
                <w:t>http://ksuonline.kspu.edu/</w:t>
              </w:r>
            </w:hyperlink>
          </w:p>
          <w:p w14:paraId="726A7E31" w14:textId="77777777" w:rsidR="00A76C13" w:rsidRDefault="00A76C13" w:rsidP="00A76C13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393BEF">
              <w:rPr>
                <w:rFonts w:ascii="Times New Roman" w:hAnsi="Times New Roman"/>
                <w:bCs/>
                <w:sz w:val="24"/>
                <w:szCs w:val="24"/>
              </w:rPr>
              <w:t>Значна кількість необхідних матеріалів для здобувачів знаходиться на сторінці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 </w:t>
            </w:r>
            <w:r w:rsidRPr="00393BEF">
              <w:rPr>
                <w:rFonts w:ascii="Times New Roman" w:hAnsi="Times New Roman"/>
                <w:bCs/>
                <w:sz w:val="24"/>
                <w:szCs w:val="24"/>
              </w:rPr>
              <w:t>кафедри: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 </w:t>
            </w:r>
            <w:hyperlink r:id="rId8" w:history="1">
              <w:r w:rsidRPr="00A25E83">
                <w:rPr>
                  <w:rStyle w:val="afb"/>
                  <w:rFonts w:ascii="Times New Roman" w:hAnsi="Times New Roman"/>
                  <w:bCs/>
                  <w:sz w:val="24"/>
                  <w:szCs w:val="24"/>
                </w:rPr>
                <w:t>http://www.kspu.edu/About/Faculty/IUkrForeignPhilology/ChairGermRomLan.aspx</w:t>
              </w:r>
            </w:hyperlink>
          </w:p>
        </w:tc>
      </w:tr>
      <w:tr w:rsidR="00A713F7" w14:paraId="23E24A86" w14:textId="77777777" w:rsidTr="00A713F7"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982F8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9- Академічна мобільність</w:t>
            </w:r>
          </w:p>
        </w:tc>
      </w:tr>
      <w:tr w:rsidR="00A713F7" w14:paraId="2253353A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1B5D8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Національна кредитна мобільність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B9FE07" w14:textId="77777777" w:rsidR="00A76C13" w:rsidRDefault="00A76C13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Кафедра має у</w:t>
            </w:r>
            <w:r w:rsidRPr="00DB6152">
              <w:rPr>
                <w:rFonts w:ascii="Times New Roman" w:hAnsi="Times New Roman"/>
                <w:bCs/>
                <w:sz w:val="24"/>
                <w:szCs w:val="24"/>
              </w:rPr>
              <w:t>годи про співпрацю щодо підвищення кваліфікації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з низкою державних вищих навчальних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закладів</w:t>
            </w:r>
            <w:r w:rsidRPr="00DB6152">
              <w:rPr>
                <w:rFonts w:ascii="Times New Roman" w:hAnsi="Times New Roman"/>
                <w:bCs/>
                <w:sz w:val="24"/>
                <w:szCs w:val="24"/>
              </w:rPr>
              <w:t>: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ДВНЗ</w:t>
            </w:r>
            <w:proofErr w:type="spellEnd"/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 «Запорізький національний університет»</w:t>
            </w:r>
            <w:r w:rsidR="007D2048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 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від 18.12.2012 № 913/12</w:t>
            </w:r>
            <w:r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 термін дії угоди: 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2022</w:t>
            </w:r>
            <w:r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; 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Миколаївський національний університет імені </w:t>
            </w:r>
            <w:proofErr w:type="spellStart"/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В.О.Сухомлинського</w:t>
            </w:r>
            <w:proofErr w:type="spellEnd"/>
            <w:r w:rsidR="007D2048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 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від 09.04.2013 № 03-18</w:t>
            </w:r>
            <w:r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термін дії угоди: 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2023</w:t>
            </w:r>
            <w:r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; 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Сумський державний педагогічний університет імені А.С. Макаренка</w:t>
            </w:r>
            <w:r w:rsidR="007D2048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 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від 15.10.2015 № 03-36 </w:t>
            </w:r>
            <w:r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термін дії угоди: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2025</w:t>
            </w:r>
            <w:r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; 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Херсонський національний технічний університет</w:t>
            </w:r>
            <w:r w:rsidR="007D2048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 xml:space="preserve"> 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від 05.03.2012 № 01-10</w:t>
            </w:r>
            <w:r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термін дії угоди:</w:t>
            </w:r>
            <w:r w:rsidRPr="00503FFA"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2022</w:t>
            </w:r>
            <w:r>
              <w:rPr>
                <w:rFonts w:ascii="Times New Roman" w:eastAsia="TimesNewRomanPSMT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A713F7" w14:paraId="2E6CA184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DAE03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Міжнародна кредитна мобільність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98EEC" w14:textId="77777777" w:rsidR="00A76C13" w:rsidRDefault="00A76C13" w:rsidP="00A76C13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637D47">
              <w:rPr>
                <w:color w:val="000000"/>
              </w:rPr>
              <w:t>Угода про співпрацю</w:t>
            </w:r>
            <w:r w:rsidRPr="00A25E83">
              <w:rPr>
                <w:rFonts w:ascii="Calibri" w:hAnsi="Calibri"/>
                <w:color w:val="000000"/>
              </w:rPr>
              <w:t xml:space="preserve"> </w:t>
            </w:r>
            <w:r w:rsidRPr="00637D47">
              <w:rPr>
                <w:color w:val="000000"/>
              </w:rPr>
              <w:t>між</w:t>
            </w:r>
            <w:r w:rsidR="009B5297" w:rsidRPr="00A25E83">
              <w:rPr>
                <w:rFonts w:ascii="Calibri" w:hAnsi="Calibri"/>
                <w:color w:val="000000"/>
              </w:rPr>
              <w:t xml:space="preserve"> </w:t>
            </w:r>
            <w:r w:rsidRPr="00637D47">
              <w:rPr>
                <w:color w:val="000000"/>
              </w:rPr>
              <w:t>Херсонським</w:t>
            </w:r>
            <w:r w:rsidRPr="00A25E83">
              <w:rPr>
                <w:rFonts w:ascii="Calibri" w:hAnsi="Calibri"/>
                <w:color w:val="000000"/>
              </w:rPr>
              <w:t xml:space="preserve"> </w:t>
            </w:r>
            <w:r w:rsidRPr="00637D47">
              <w:rPr>
                <w:color w:val="000000"/>
              </w:rPr>
              <w:t>державним</w:t>
            </w:r>
            <w:r w:rsidRPr="00A25E83">
              <w:rPr>
                <w:rFonts w:ascii="Calibri" w:hAnsi="Calibri"/>
                <w:color w:val="000000"/>
              </w:rPr>
              <w:t xml:space="preserve"> </w:t>
            </w:r>
            <w:r w:rsidRPr="00637D47">
              <w:rPr>
                <w:color w:val="000000"/>
              </w:rPr>
              <w:t>університетом та Поморською</w:t>
            </w:r>
            <w:r w:rsidRPr="00A25E83">
              <w:rPr>
                <w:rFonts w:ascii="Calibri" w:hAnsi="Calibri"/>
                <w:color w:val="000000"/>
              </w:rPr>
              <w:t xml:space="preserve"> </w:t>
            </w:r>
            <w:r w:rsidRPr="00637D47">
              <w:rPr>
                <w:color w:val="000000"/>
              </w:rPr>
              <w:t xml:space="preserve">академією в </w:t>
            </w:r>
            <w:proofErr w:type="spellStart"/>
            <w:r w:rsidRPr="00637D47">
              <w:rPr>
                <w:color w:val="000000"/>
              </w:rPr>
              <w:t>Слупську</w:t>
            </w:r>
            <w:proofErr w:type="spellEnd"/>
            <w:r w:rsidRPr="00637D47">
              <w:rPr>
                <w:color w:val="000000"/>
              </w:rPr>
              <w:t xml:space="preserve"> (</w:t>
            </w:r>
            <w:proofErr w:type="spellStart"/>
            <w:r w:rsidRPr="00637D47">
              <w:rPr>
                <w:color w:val="000000"/>
              </w:rPr>
              <w:t>Слупськ</w:t>
            </w:r>
            <w:proofErr w:type="spellEnd"/>
            <w:r w:rsidRPr="00637D47">
              <w:rPr>
                <w:color w:val="000000"/>
              </w:rPr>
              <w:t>, Польща).</w:t>
            </w:r>
            <w:r w:rsidRPr="00503FFA">
              <w:t>Угода №31-1</w:t>
            </w:r>
            <w:r>
              <w:t xml:space="preserve">. </w:t>
            </w:r>
            <w:r w:rsidRPr="00637D47">
              <w:rPr>
                <w:color w:val="000000"/>
              </w:rPr>
              <w:t>Термін</w:t>
            </w:r>
            <w:r w:rsidRPr="00A25E83">
              <w:rPr>
                <w:rFonts w:ascii="Calibri" w:hAnsi="Calibri"/>
                <w:color w:val="000000"/>
              </w:rPr>
              <w:t xml:space="preserve"> </w:t>
            </w:r>
            <w:r w:rsidRPr="00637D47">
              <w:rPr>
                <w:color w:val="000000"/>
              </w:rPr>
              <w:t>дії: 11.03.2020 - 13.03.2025</w:t>
            </w:r>
          </w:p>
        </w:tc>
      </w:tr>
      <w:tr w:rsidR="00A713F7" w14:paraId="7FC8E03E" w14:textId="77777777" w:rsidTr="00A713F7">
        <w:tc>
          <w:tcPr>
            <w:tcW w:w="2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D1E1F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Навчання іноземних здобувачів вищої освіти</w:t>
            </w:r>
          </w:p>
        </w:tc>
        <w:tc>
          <w:tcPr>
            <w:tcW w:w="6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94496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 межах ліцензованого обсягу спеціальності за умов попередньої мовленнєвої підготовки.</w:t>
            </w:r>
          </w:p>
        </w:tc>
      </w:tr>
    </w:tbl>
    <w:p w14:paraId="584F9BBD" w14:textId="77777777" w:rsidR="00A713F7" w:rsidRDefault="00A713F7" w:rsidP="00A713F7">
      <w:pPr>
        <w:rPr>
          <w:rFonts w:ascii="Times New Roman" w:hAnsi="Times New Roman"/>
          <w:b/>
          <w:sz w:val="24"/>
          <w:szCs w:val="24"/>
        </w:rPr>
      </w:pPr>
    </w:p>
    <w:p w14:paraId="01168D30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593310A6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1712A293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40F3A06B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5D5DF97E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793941B1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249A2B39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4978F05D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3FAA04A4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7880CDC8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0063796E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03362989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4FE42591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7E8207BF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5D7033BB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2. Перелік компонентів освітньо-професійної програми та їх логічна послідовність</w:t>
      </w:r>
    </w:p>
    <w:p w14:paraId="347D64D3" w14:textId="77777777" w:rsidR="00A713F7" w:rsidRDefault="00A713F7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4991CEF7" w14:textId="77777777" w:rsidR="00A713F7" w:rsidRPr="0079707F" w:rsidRDefault="00411D26" w:rsidP="00411D26">
      <w:pPr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79707F">
        <w:rPr>
          <w:rFonts w:ascii="Times New Roman" w:hAnsi="Times New Roman"/>
          <w:b/>
          <w:sz w:val="24"/>
          <w:szCs w:val="24"/>
        </w:rPr>
        <w:t>2.1. Перелік компонентів ОП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08"/>
        <w:gridCol w:w="4860"/>
        <w:gridCol w:w="1569"/>
        <w:gridCol w:w="2133"/>
      </w:tblGrid>
      <w:tr w:rsidR="00A713F7" w:rsidRPr="0079707F" w14:paraId="38E52138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DAB2D" w14:textId="77777777" w:rsidR="00A713F7" w:rsidRPr="0079707F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9707F">
              <w:rPr>
                <w:rFonts w:ascii="Times New Roman" w:hAnsi="Times New Roman"/>
                <w:sz w:val="24"/>
                <w:szCs w:val="24"/>
              </w:rPr>
              <w:t>Код н/д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CC831" w14:textId="77777777" w:rsidR="00A713F7" w:rsidRPr="0079707F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707F">
              <w:rPr>
                <w:rFonts w:ascii="Times New Roman" w:hAnsi="Times New Roman"/>
                <w:sz w:val="24"/>
                <w:szCs w:val="24"/>
              </w:rPr>
              <w:t xml:space="preserve">Компоненти освітньої програми (навчальні дисципліни, курсові проекти (роботи), практики, </w:t>
            </w:r>
            <w:r w:rsidR="000F5020" w:rsidRPr="0079707F">
              <w:rPr>
                <w:rFonts w:ascii="Times New Roman" w:hAnsi="Times New Roman"/>
                <w:sz w:val="24"/>
                <w:szCs w:val="24"/>
              </w:rPr>
              <w:t>кваліфікаційна</w:t>
            </w:r>
            <w:r w:rsidRPr="0079707F">
              <w:rPr>
                <w:rFonts w:ascii="Times New Roman" w:hAnsi="Times New Roman"/>
                <w:sz w:val="24"/>
                <w:szCs w:val="24"/>
              </w:rPr>
              <w:t xml:space="preserve"> робота, атестація)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900E8" w14:textId="77777777" w:rsidR="00A713F7" w:rsidRPr="0079707F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707F">
              <w:rPr>
                <w:rFonts w:ascii="Times New Roman" w:hAnsi="Times New Roman"/>
                <w:sz w:val="24"/>
                <w:szCs w:val="24"/>
              </w:rPr>
              <w:t>Кількість кредитів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4768F" w14:textId="77777777" w:rsidR="00A713F7" w:rsidRPr="0079707F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9707F">
              <w:rPr>
                <w:rFonts w:ascii="Times New Roman" w:hAnsi="Times New Roman"/>
                <w:sz w:val="24"/>
                <w:szCs w:val="24"/>
              </w:rPr>
              <w:t xml:space="preserve">Форма </w:t>
            </w:r>
            <w:proofErr w:type="spellStart"/>
            <w:r w:rsidRPr="0079707F">
              <w:rPr>
                <w:rFonts w:ascii="Times New Roman" w:hAnsi="Times New Roman"/>
                <w:sz w:val="24"/>
                <w:szCs w:val="24"/>
              </w:rPr>
              <w:t>підсумк</w:t>
            </w:r>
            <w:proofErr w:type="spellEnd"/>
            <w:r w:rsidRPr="0079707F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="0079707F" w:rsidRPr="0079707F">
              <w:rPr>
                <w:rFonts w:ascii="Times New Roman" w:hAnsi="Times New Roman"/>
                <w:sz w:val="24"/>
                <w:szCs w:val="24"/>
              </w:rPr>
              <w:t>К</w:t>
            </w:r>
            <w:r w:rsidRPr="0079707F">
              <w:rPr>
                <w:rFonts w:ascii="Times New Roman" w:hAnsi="Times New Roman"/>
                <w:sz w:val="24"/>
                <w:szCs w:val="24"/>
              </w:rPr>
              <w:t>онтролю</w:t>
            </w:r>
          </w:p>
        </w:tc>
      </w:tr>
      <w:tr w:rsidR="00A713F7" w14:paraId="0A2E57B9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382FF1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41F26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BAC2D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891D1A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A713F7" w14:paraId="17A968AB" w14:textId="77777777" w:rsidTr="00A713F7">
        <w:tc>
          <w:tcPr>
            <w:tcW w:w="95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80F8D" w14:textId="77777777" w:rsidR="00A713F7" w:rsidRDefault="00A713F7">
            <w:pPr>
              <w:tabs>
                <w:tab w:val="left" w:pos="2235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ab/>
            </w:r>
            <w:r>
              <w:rPr>
                <w:rFonts w:ascii="Times New Roman" w:hAnsi="Times New Roman"/>
                <w:b/>
                <w:sz w:val="24"/>
                <w:szCs w:val="24"/>
              </w:rPr>
              <w:t>1.Обов'язкові компоненти освітньої програми</w:t>
            </w:r>
          </w:p>
        </w:tc>
      </w:tr>
      <w:tr w:rsidR="000F5020" w14:paraId="3427C88E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2136CB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1.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FFF4E" w14:textId="77777777" w:rsidR="000F5020" w:rsidRPr="002B3A50" w:rsidRDefault="0040325B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Ф</w:t>
            </w:r>
            <w:r w:rsidR="000F5020" w:rsidRPr="002B3A50">
              <w:rPr>
                <w:rFonts w:ascii="Times New Roman" w:hAnsi="Times New Roman"/>
                <w:sz w:val="24"/>
                <w:szCs w:val="24"/>
              </w:rPr>
              <w:t>ілософія</w:t>
            </w:r>
          </w:p>
        </w:tc>
        <w:tc>
          <w:tcPr>
            <w:tcW w:w="1569" w:type="dxa"/>
            <w:hideMark/>
          </w:tcPr>
          <w:p w14:paraId="34325351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30732" w14:textId="77777777" w:rsidR="000F5020" w:rsidRDefault="0079707F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0F5020">
              <w:rPr>
                <w:rFonts w:ascii="Times New Roman" w:hAnsi="Times New Roman"/>
                <w:sz w:val="24"/>
                <w:szCs w:val="24"/>
              </w:rPr>
              <w:t>кзамен</w:t>
            </w:r>
          </w:p>
        </w:tc>
      </w:tr>
      <w:tr w:rsidR="000F5020" w14:paraId="27A996F5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45BCAF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2.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48242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Історія України та української культури</w:t>
            </w:r>
          </w:p>
        </w:tc>
        <w:tc>
          <w:tcPr>
            <w:tcW w:w="1569" w:type="dxa"/>
            <w:hideMark/>
          </w:tcPr>
          <w:p w14:paraId="1DE5DB0C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111043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0F439E15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10CD2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3.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5A9A3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Українська мова (за професійним спрямуванням)</w:t>
            </w:r>
          </w:p>
        </w:tc>
        <w:tc>
          <w:tcPr>
            <w:tcW w:w="1569" w:type="dxa"/>
            <w:hideMark/>
          </w:tcPr>
          <w:p w14:paraId="54E9816B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6D059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5C5C434F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44480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4.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94B72C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Безпека життєдіяльності (безпека життєдіяльності, основи охорони праці та цивільний захист) та екологічна безпека</w:t>
            </w:r>
          </w:p>
        </w:tc>
        <w:tc>
          <w:tcPr>
            <w:tcW w:w="1569" w:type="dxa"/>
            <w:hideMark/>
          </w:tcPr>
          <w:p w14:paraId="2843D034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71DBA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50B3AF17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F0643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5.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02D01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Фізичне виховання</w:t>
            </w:r>
          </w:p>
        </w:tc>
        <w:tc>
          <w:tcPr>
            <w:tcW w:w="1569" w:type="dxa"/>
            <w:hideMark/>
          </w:tcPr>
          <w:p w14:paraId="07FB5216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8DDD9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25473ED9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0D65B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6.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C2218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 xml:space="preserve">Сучасні інформаційні технології у професійній діяльності </w:t>
            </w:r>
          </w:p>
        </w:tc>
        <w:tc>
          <w:tcPr>
            <w:tcW w:w="1569" w:type="dxa"/>
            <w:hideMark/>
          </w:tcPr>
          <w:p w14:paraId="4DF4E608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9AFBA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248B8026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2E13A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7.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7321B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Педагогіка</w:t>
            </w:r>
          </w:p>
        </w:tc>
        <w:tc>
          <w:tcPr>
            <w:tcW w:w="1569" w:type="dxa"/>
            <w:hideMark/>
          </w:tcPr>
          <w:p w14:paraId="55DA0CF3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FA9A2" w14:textId="77777777" w:rsidR="000F5020" w:rsidRDefault="0079707F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0F5020">
              <w:rPr>
                <w:rFonts w:ascii="Times New Roman" w:hAnsi="Times New Roman"/>
                <w:sz w:val="24"/>
                <w:szCs w:val="24"/>
              </w:rPr>
              <w:t>кзамен</w:t>
            </w:r>
          </w:p>
        </w:tc>
      </w:tr>
      <w:tr w:rsidR="000F5020" w14:paraId="0A735ECB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FF28C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8.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895F0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Психологія</w:t>
            </w:r>
          </w:p>
        </w:tc>
        <w:tc>
          <w:tcPr>
            <w:tcW w:w="1569" w:type="dxa"/>
            <w:hideMark/>
          </w:tcPr>
          <w:p w14:paraId="162CF10E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869E5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0F5020" w14:paraId="5D0468FB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85B1B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9.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BC79D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Вікова фізіологія і валеологія</w:t>
            </w:r>
          </w:p>
        </w:tc>
        <w:tc>
          <w:tcPr>
            <w:tcW w:w="1569" w:type="dxa"/>
            <w:hideMark/>
          </w:tcPr>
          <w:p w14:paraId="0145C3B5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198EB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058C9A87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C4312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10.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E5D3DE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 xml:space="preserve">Академічна доброчесність </w:t>
            </w:r>
          </w:p>
        </w:tc>
        <w:tc>
          <w:tcPr>
            <w:tcW w:w="1569" w:type="dxa"/>
            <w:hideMark/>
          </w:tcPr>
          <w:p w14:paraId="1AFDCCAF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211AB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385A362B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10D281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11.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8982C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Курсові роботи з фахових дисциплін</w:t>
            </w:r>
          </w:p>
        </w:tc>
        <w:tc>
          <w:tcPr>
            <w:tcW w:w="1569" w:type="dxa"/>
            <w:hideMark/>
          </w:tcPr>
          <w:p w14:paraId="55A2ACD2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CD026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6FEC8766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DCECD4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12.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767FB7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Вступ до мовознавства</w:t>
            </w:r>
          </w:p>
        </w:tc>
        <w:tc>
          <w:tcPr>
            <w:tcW w:w="1569" w:type="dxa"/>
            <w:hideMark/>
          </w:tcPr>
          <w:p w14:paraId="6A0E95AD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0F3F9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0F5020" w14:paraId="5D40120A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33C21" w14:textId="77777777" w:rsidR="000F5020" w:rsidRPr="002B3A5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13.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6A35D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Вступ до літературознавства</w:t>
            </w:r>
          </w:p>
        </w:tc>
        <w:tc>
          <w:tcPr>
            <w:tcW w:w="1569" w:type="dxa"/>
            <w:hideMark/>
          </w:tcPr>
          <w:p w14:paraId="7CE61DC5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0F97E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487E0A6A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0FD78" w14:textId="77777777" w:rsidR="000F5020" w:rsidRPr="002B3A5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14</w:t>
            </w:r>
            <w:r w:rsidR="000F5020" w:rsidRPr="002B3A5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8DDC2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Практика усного та пи</w:t>
            </w:r>
            <w:r w:rsidR="00EC377D" w:rsidRPr="002B3A50">
              <w:rPr>
                <w:rFonts w:ascii="Times New Roman" w:hAnsi="Times New Roman"/>
                <w:sz w:val="24"/>
                <w:szCs w:val="24"/>
              </w:rPr>
              <w:t xml:space="preserve">семного мовлення </w:t>
            </w:r>
            <w:r w:rsidR="00E83B37">
              <w:rPr>
                <w:rFonts w:ascii="Times New Roman" w:hAnsi="Times New Roman"/>
                <w:sz w:val="24"/>
                <w:szCs w:val="24"/>
              </w:rPr>
              <w:t>іспансь</w:t>
            </w:r>
            <w:r w:rsidR="00EC377D" w:rsidRPr="002B3A50">
              <w:rPr>
                <w:rFonts w:ascii="Times New Roman" w:hAnsi="Times New Roman"/>
                <w:sz w:val="24"/>
                <w:szCs w:val="24"/>
              </w:rPr>
              <w:t>кої</w:t>
            </w:r>
            <w:r w:rsidRPr="002B3A50">
              <w:rPr>
                <w:rFonts w:ascii="Times New Roman" w:hAnsi="Times New Roman"/>
                <w:sz w:val="24"/>
                <w:szCs w:val="24"/>
              </w:rPr>
              <w:t xml:space="preserve"> мови</w:t>
            </w:r>
          </w:p>
        </w:tc>
        <w:tc>
          <w:tcPr>
            <w:tcW w:w="1569" w:type="dxa"/>
            <w:hideMark/>
          </w:tcPr>
          <w:p w14:paraId="7A300402" w14:textId="77777777" w:rsidR="000F502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6CB32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0F5020" w14:paraId="738E14A5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268C4" w14:textId="77777777" w:rsidR="000F5020" w:rsidRPr="002B3A5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15</w:t>
            </w:r>
            <w:r w:rsidR="000F5020" w:rsidRPr="002B3A50">
              <w:rPr>
                <w:rFonts w:ascii="Times New Roman" w:hAnsi="Times New Roman"/>
                <w:sz w:val="24"/>
                <w:szCs w:val="24"/>
              </w:rPr>
              <w:t xml:space="preserve">. 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9DC08" w14:textId="77777777" w:rsidR="000F5020" w:rsidRPr="002B3A50" w:rsidRDefault="00EC377D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 xml:space="preserve">Практична граматика  </w:t>
            </w:r>
            <w:r w:rsidR="00E83B37">
              <w:rPr>
                <w:rFonts w:ascii="Times New Roman" w:hAnsi="Times New Roman"/>
                <w:sz w:val="24"/>
                <w:szCs w:val="24"/>
              </w:rPr>
              <w:t>іспансь</w:t>
            </w:r>
            <w:r w:rsidR="00E83B37" w:rsidRPr="002B3A50">
              <w:rPr>
                <w:rFonts w:ascii="Times New Roman" w:hAnsi="Times New Roman"/>
                <w:sz w:val="24"/>
                <w:szCs w:val="24"/>
              </w:rPr>
              <w:t>кої</w:t>
            </w:r>
            <w:r w:rsidR="000F5020" w:rsidRPr="002B3A50">
              <w:rPr>
                <w:rFonts w:ascii="Times New Roman" w:hAnsi="Times New Roman"/>
                <w:sz w:val="24"/>
                <w:szCs w:val="24"/>
              </w:rPr>
              <w:t xml:space="preserve"> мови</w:t>
            </w:r>
          </w:p>
        </w:tc>
        <w:tc>
          <w:tcPr>
            <w:tcW w:w="1569" w:type="dxa"/>
            <w:hideMark/>
          </w:tcPr>
          <w:p w14:paraId="1A5AD48F" w14:textId="77777777" w:rsidR="000F502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92786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2B3A50" w14:paraId="7162946A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AFD65" w14:textId="77777777" w:rsidR="002B3A50" w:rsidRPr="002B3A5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16.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7E47C" w14:textId="77777777" w:rsidR="002B3A50" w:rsidRPr="002B3A50" w:rsidRDefault="002B3A5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 xml:space="preserve">Історія </w:t>
            </w:r>
            <w:r w:rsidR="00E83B37">
              <w:rPr>
                <w:rFonts w:ascii="Times New Roman" w:hAnsi="Times New Roman"/>
                <w:sz w:val="24"/>
                <w:szCs w:val="24"/>
              </w:rPr>
              <w:t>іспансь</w:t>
            </w:r>
            <w:r w:rsidR="00E83B37" w:rsidRPr="002B3A50">
              <w:rPr>
                <w:rFonts w:ascii="Times New Roman" w:hAnsi="Times New Roman"/>
                <w:sz w:val="24"/>
                <w:szCs w:val="24"/>
              </w:rPr>
              <w:t>кої</w:t>
            </w:r>
            <w:r w:rsidRPr="002B3A50">
              <w:rPr>
                <w:rFonts w:ascii="Times New Roman" w:hAnsi="Times New Roman"/>
                <w:sz w:val="24"/>
                <w:szCs w:val="24"/>
              </w:rPr>
              <w:t xml:space="preserve"> мови</w:t>
            </w:r>
          </w:p>
        </w:tc>
        <w:tc>
          <w:tcPr>
            <w:tcW w:w="1569" w:type="dxa"/>
          </w:tcPr>
          <w:p w14:paraId="0A2525E4" w14:textId="77777777" w:rsidR="002B3A5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B622F" w14:textId="77777777" w:rsidR="002B3A5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7405E7BF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E4A390" w14:textId="77777777" w:rsidR="000F5020" w:rsidRPr="002B3A5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17</w:t>
            </w:r>
            <w:r w:rsidR="000F5020" w:rsidRPr="002B3A5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3AB4B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Практичний курс другої іноземної мови</w:t>
            </w:r>
          </w:p>
        </w:tc>
        <w:tc>
          <w:tcPr>
            <w:tcW w:w="1569" w:type="dxa"/>
            <w:hideMark/>
          </w:tcPr>
          <w:p w14:paraId="45AF504F" w14:textId="77777777" w:rsidR="000F502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8CE79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0F5020" w14:paraId="51D5A265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88AE4" w14:textId="77777777" w:rsidR="000F5020" w:rsidRPr="002B3A5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18</w:t>
            </w:r>
            <w:r w:rsidR="000F5020" w:rsidRPr="002B3A50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51415" w14:textId="77777777" w:rsidR="000F5020" w:rsidRPr="002B3A5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Історія світової літератури</w:t>
            </w:r>
          </w:p>
        </w:tc>
        <w:tc>
          <w:tcPr>
            <w:tcW w:w="1569" w:type="dxa"/>
            <w:hideMark/>
          </w:tcPr>
          <w:p w14:paraId="67B05FDD" w14:textId="77777777" w:rsidR="000F502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A9366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2B3A50" w14:paraId="57DACF06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3DDBA" w14:textId="77777777" w:rsidR="002B3A50" w:rsidRPr="002B3A5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ОК 19.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DE4A9" w14:textId="77777777" w:rsidR="002B3A50" w:rsidRPr="002B3A50" w:rsidRDefault="002B3A5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 xml:space="preserve">Лексикологія </w:t>
            </w:r>
            <w:r w:rsidR="00E83B37">
              <w:rPr>
                <w:rFonts w:ascii="Times New Roman" w:hAnsi="Times New Roman"/>
                <w:sz w:val="24"/>
                <w:szCs w:val="24"/>
              </w:rPr>
              <w:t>іспансь</w:t>
            </w:r>
            <w:r w:rsidR="00E83B37" w:rsidRPr="002B3A50">
              <w:rPr>
                <w:rFonts w:ascii="Times New Roman" w:hAnsi="Times New Roman"/>
                <w:sz w:val="24"/>
                <w:szCs w:val="24"/>
              </w:rPr>
              <w:t>кої</w:t>
            </w:r>
            <w:r w:rsidRPr="002B3A50">
              <w:rPr>
                <w:rFonts w:ascii="Times New Roman" w:hAnsi="Times New Roman"/>
                <w:sz w:val="24"/>
                <w:szCs w:val="24"/>
              </w:rPr>
              <w:t xml:space="preserve"> мови</w:t>
            </w:r>
          </w:p>
        </w:tc>
        <w:tc>
          <w:tcPr>
            <w:tcW w:w="1569" w:type="dxa"/>
          </w:tcPr>
          <w:p w14:paraId="39DA1B29" w14:textId="77777777" w:rsidR="002B3A5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0BFCB" w14:textId="77777777" w:rsidR="002B3A5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0F5020" w14:paraId="09A309FF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4F1D3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20.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DDA8E" w14:textId="77777777" w:rsidR="000F5020" w:rsidRPr="002B3A50" w:rsidRDefault="002B3A5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B3A50">
              <w:rPr>
                <w:rFonts w:ascii="Times New Roman" w:hAnsi="Times New Roman"/>
                <w:sz w:val="24"/>
                <w:szCs w:val="24"/>
              </w:rPr>
              <w:t>Методика навчання фахових дисциплін у закладах загальної середньої освіти</w:t>
            </w:r>
          </w:p>
        </w:tc>
        <w:tc>
          <w:tcPr>
            <w:tcW w:w="1569" w:type="dxa"/>
            <w:hideMark/>
          </w:tcPr>
          <w:p w14:paraId="78B66E8C" w14:textId="77777777" w:rsidR="000F502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BEDEB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0F5020" w14:paraId="67594F3A" w14:textId="77777777" w:rsidTr="002B3A50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322E6" w14:textId="77777777" w:rsidR="000F502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21.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EB24A" w14:textId="77777777" w:rsidR="000F5020" w:rsidRDefault="002B3A5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Стилістика </w:t>
            </w:r>
            <w:r w:rsidR="00E83B37">
              <w:rPr>
                <w:rFonts w:ascii="Times New Roman" w:hAnsi="Times New Roman"/>
                <w:sz w:val="24"/>
                <w:szCs w:val="24"/>
              </w:rPr>
              <w:t>іспансь</w:t>
            </w:r>
            <w:r w:rsidR="00E83B37" w:rsidRPr="002B3A50">
              <w:rPr>
                <w:rFonts w:ascii="Times New Roman" w:hAnsi="Times New Roman"/>
                <w:sz w:val="24"/>
                <w:szCs w:val="24"/>
              </w:rPr>
              <w:t>кої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мови</w:t>
            </w:r>
          </w:p>
        </w:tc>
        <w:tc>
          <w:tcPr>
            <w:tcW w:w="1569" w:type="dxa"/>
          </w:tcPr>
          <w:p w14:paraId="47AA8777" w14:textId="77777777" w:rsidR="000F502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BBE1D" w14:textId="77777777" w:rsidR="000F5020" w:rsidRDefault="002B3A5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0F5020" w14:paraId="03715C59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41451A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22.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4D8E7" w14:textId="77777777" w:rsidR="000F502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Навчальна практика</w:t>
            </w:r>
          </w:p>
        </w:tc>
        <w:tc>
          <w:tcPr>
            <w:tcW w:w="1569" w:type="dxa"/>
            <w:hideMark/>
          </w:tcPr>
          <w:p w14:paraId="7401E351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7A8C9F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3DEB9529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F078BB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23.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472D3" w14:textId="77777777" w:rsidR="000F502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Виробнича практика</w:t>
            </w:r>
          </w:p>
        </w:tc>
        <w:tc>
          <w:tcPr>
            <w:tcW w:w="1569" w:type="dxa"/>
            <w:hideMark/>
          </w:tcPr>
          <w:p w14:paraId="74C60122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6788C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0F5020" w14:paraId="2725E370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61AF1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24.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4493E" w14:textId="77777777" w:rsidR="000F502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Переддипломна практика</w:t>
            </w:r>
          </w:p>
        </w:tc>
        <w:tc>
          <w:tcPr>
            <w:tcW w:w="1569" w:type="dxa"/>
            <w:hideMark/>
          </w:tcPr>
          <w:p w14:paraId="577ACA7B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6AD5F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F5020" w14:paraId="65BE39C5" w14:textId="77777777" w:rsidTr="00CD2391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9315ED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25.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D27EC" w14:textId="77777777" w:rsidR="000F5020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Атестація здобувачів вищої освіти</w:t>
            </w:r>
          </w:p>
        </w:tc>
        <w:tc>
          <w:tcPr>
            <w:tcW w:w="1569" w:type="dxa"/>
            <w:hideMark/>
          </w:tcPr>
          <w:p w14:paraId="2FB16845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9E952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екзамен,</w:t>
            </w:r>
          </w:p>
          <w:p w14:paraId="6578C8DA" w14:textId="77777777" w:rsidR="000F5020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захист</w:t>
            </w:r>
          </w:p>
        </w:tc>
      </w:tr>
      <w:tr w:rsidR="00A713F7" w14:paraId="212B6740" w14:textId="77777777" w:rsidTr="00A713F7">
        <w:tc>
          <w:tcPr>
            <w:tcW w:w="58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B2DF5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Загальний обсяг 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обов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>’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я</w:t>
            </w: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зкових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компонентів:</w:t>
            </w:r>
          </w:p>
        </w:tc>
        <w:tc>
          <w:tcPr>
            <w:tcW w:w="3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DEDF5B" w14:textId="77777777" w:rsidR="00A713F7" w:rsidRDefault="005A4293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15</w:t>
            </w:r>
            <w:r w:rsidR="00A713F7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</w:tr>
      <w:tr w:rsidR="00A713F7" w14:paraId="6D715861" w14:textId="77777777" w:rsidTr="00A713F7">
        <w:tc>
          <w:tcPr>
            <w:tcW w:w="95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4B6C7" w14:textId="77777777" w:rsidR="005A4293" w:rsidRDefault="005A4293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3084B06F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2.Вибіркові компоненти освітньої програми</w:t>
            </w:r>
          </w:p>
        </w:tc>
      </w:tr>
      <w:tr w:rsidR="00A713F7" w14:paraId="4D7648DD" w14:textId="77777777" w:rsidTr="00A713F7">
        <w:tc>
          <w:tcPr>
            <w:tcW w:w="95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87B13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Цикл загальної підготовки</w:t>
            </w:r>
          </w:p>
        </w:tc>
      </w:tr>
      <w:tr w:rsidR="00A713F7" w14:paraId="7C99C084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632A2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1.</w:t>
            </w:r>
          </w:p>
          <w:p w14:paraId="2D613D5B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B90FF" w14:textId="77777777" w:rsidR="00A713F7" w:rsidRPr="005A4293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5A4293" w:rsidRPr="005A4293">
              <w:rPr>
                <w:rFonts w:ascii="Times New Roman" w:hAnsi="Times New Roman"/>
                <w:sz w:val="24"/>
                <w:szCs w:val="24"/>
              </w:rPr>
              <w:t xml:space="preserve"> 1</w:t>
            </w:r>
            <w:r w:rsidR="005A4293">
              <w:rPr>
                <w:rFonts w:ascii="Times New Roman" w:hAnsi="Times New Roman"/>
                <w:sz w:val="24"/>
                <w:szCs w:val="24"/>
              </w:rPr>
              <w:t xml:space="preserve">: за електронним каталогом </w:t>
            </w:r>
            <w:proofErr w:type="spellStart"/>
            <w:r w:rsidR="005A4293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5A4293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63E4F" w14:textId="77777777" w:rsidR="00A713F7" w:rsidRDefault="005A429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134F7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A713F7" w14:paraId="4E61E11F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B9186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2.</w:t>
            </w:r>
          </w:p>
          <w:p w14:paraId="6C8A8809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91B09E" w14:textId="77777777" w:rsidR="00A713F7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5A4293">
              <w:rPr>
                <w:rFonts w:ascii="Times New Roman" w:hAnsi="Times New Roman"/>
                <w:sz w:val="24"/>
                <w:szCs w:val="24"/>
              </w:rPr>
              <w:t xml:space="preserve"> 2: </w:t>
            </w:r>
            <w:r w:rsidR="00A713F7">
              <w:rPr>
                <w:rFonts w:ascii="Times New Roman" w:hAnsi="Times New Roman"/>
                <w:sz w:val="24"/>
                <w:szCs w:val="24"/>
              </w:rPr>
              <w:t xml:space="preserve">за електронним каталогом </w:t>
            </w:r>
            <w:proofErr w:type="spellStart"/>
            <w:r w:rsidR="00A713F7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A713F7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314DE2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57838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A713F7" w14:paraId="147DEAEF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647DE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3.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FCED0" w14:textId="77777777" w:rsidR="00A713F7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3: </w:t>
            </w:r>
            <w:r w:rsidR="00A713F7">
              <w:rPr>
                <w:rFonts w:ascii="Times New Roman" w:hAnsi="Times New Roman"/>
                <w:sz w:val="24"/>
                <w:szCs w:val="24"/>
              </w:rPr>
              <w:t xml:space="preserve">за електронним каталогом </w:t>
            </w:r>
            <w:proofErr w:type="spellStart"/>
            <w:r w:rsidR="00A713F7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A713F7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ADE01F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BE7F2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C62006" w14:paraId="49A9C6EB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A9942" w14:textId="77777777" w:rsidR="00C62006" w:rsidRDefault="00C62006" w:rsidP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4.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648ED" w14:textId="77777777" w:rsidR="00C62006" w:rsidRDefault="002524E1" w:rsidP="00C6200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4: за електронним каталогом </w:t>
            </w:r>
            <w:proofErr w:type="spellStart"/>
            <w:r w:rsidR="00C62006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C62006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87EAB" w14:textId="77777777" w:rsidR="00C62006" w:rsidRDefault="00C62006" w:rsidP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04667" w14:textId="77777777" w:rsidR="00C62006" w:rsidRDefault="00C62006" w:rsidP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C62006" w14:paraId="1E67B48E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0F59F" w14:textId="77777777" w:rsidR="00C62006" w:rsidRDefault="00C62006" w:rsidP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5.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B9CD9" w14:textId="77777777" w:rsidR="00C62006" w:rsidRDefault="002524E1" w:rsidP="00C6200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5: за електронним каталогом </w:t>
            </w:r>
            <w:proofErr w:type="spellStart"/>
            <w:r w:rsidR="00C62006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C62006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CDA45" w14:textId="77777777" w:rsidR="00C62006" w:rsidRDefault="00C62006" w:rsidP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E4DB4" w14:textId="77777777" w:rsidR="00C62006" w:rsidRDefault="00C62006" w:rsidP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C62006" w14:paraId="2A4EC531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66DFA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6.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5C0C0" w14:textId="77777777" w:rsidR="00C62006" w:rsidRPr="005A4293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6: за електронним каталогом </w:t>
            </w:r>
            <w:proofErr w:type="spellStart"/>
            <w:r w:rsidR="00C62006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C62006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050AF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3EF44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C62006" w14:paraId="68B83218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FB933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7.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0AF8B" w14:textId="77777777" w:rsidR="00C62006" w:rsidRPr="005A4293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7: за електронним каталогом </w:t>
            </w:r>
            <w:proofErr w:type="spellStart"/>
            <w:r w:rsidR="00C62006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C62006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B556B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8AF40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C62006" w14:paraId="3D3FF25F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6A8B1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8.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296AB" w14:textId="77777777" w:rsidR="00C62006" w:rsidRPr="005A4293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8: за електронним каталогом </w:t>
            </w:r>
            <w:proofErr w:type="spellStart"/>
            <w:r w:rsidR="00C62006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C62006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B0E70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5C33E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C62006" w14:paraId="14769956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1FFFA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9.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5EF03" w14:textId="77777777" w:rsidR="00C62006" w:rsidRPr="005A4293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9: за електронним каталогом </w:t>
            </w:r>
            <w:proofErr w:type="spellStart"/>
            <w:r w:rsidR="00C62006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C62006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F3417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DFC59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C62006" w14:paraId="04833888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528CC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10.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AE890" w14:textId="77777777" w:rsidR="00C62006" w:rsidRPr="005A4293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10: за електронним каталогом </w:t>
            </w:r>
            <w:proofErr w:type="spellStart"/>
            <w:r w:rsidR="00C62006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C62006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8969B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69E49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C62006" w14:paraId="7065C6FA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C5CFF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11.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88732" w14:textId="77777777" w:rsidR="00C62006" w:rsidRPr="005A4293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11: за електронним каталогом </w:t>
            </w:r>
            <w:proofErr w:type="spellStart"/>
            <w:r w:rsidR="00C62006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C62006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7337F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F8107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C62006" w14:paraId="6F6EFAA5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F5212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12.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C29B9" w14:textId="77777777" w:rsidR="00C62006" w:rsidRPr="005A4293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12: за електронним каталогом </w:t>
            </w:r>
            <w:proofErr w:type="spellStart"/>
            <w:r w:rsidR="00C62006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C62006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965FD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A7533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C62006" w14:paraId="2CAD4E83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272F9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13.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164A5" w14:textId="77777777" w:rsidR="00C62006" w:rsidRPr="005A4293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13: за електронним каталогом </w:t>
            </w:r>
            <w:proofErr w:type="spellStart"/>
            <w:r w:rsidR="00C62006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C62006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ECB88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30615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C62006" w14:paraId="7ECC7D39" w14:textId="77777777" w:rsidTr="00A713F7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9CD3C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14.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341E1" w14:textId="77777777" w:rsidR="00C62006" w:rsidRPr="005A4293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14: за електронним каталогом </w:t>
            </w:r>
            <w:proofErr w:type="spellStart"/>
            <w:r w:rsidR="00C62006">
              <w:rPr>
                <w:rFonts w:ascii="Times New Roman" w:hAnsi="Times New Roman"/>
                <w:sz w:val="24"/>
                <w:szCs w:val="24"/>
              </w:rPr>
              <w:t>навіртуальному</w:t>
            </w:r>
            <w:proofErr w:type="spellEnd"/>
            <w:r w:rsidR="00C62006">
              <w:rPr>
                <w:rFonts w:ascii="Times New Roman" w:hAnsi="Times New Roman"/>
                <w:sz w:val="24"/>
                <w:szCs w:val="24"/>
              </w:rPr>
              <w:t xml:space="preserve"> сайті ХДУ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3085D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4B765" w14:textId="77777777" w:rsidR="00C62006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A713F7" w14:paraId="6BFD3E7E" w14:textId="77777777" w:rsidTr="00A713F7">
        <w:tc>
          <w:tcPr>
            <w:tcW w:w="957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CE441" w14:textId="77777777" w:rsidR="00A713F7" w:rsidRDefault="00A713F7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Цикл професійної підготовки</w:t>
            </w:r>
          </w:p>
        </w:tc>
      </w:tr>
      <w:tr w:rsidR="00A713F7" w14:paraId="33EBD9D4" w14:textId="77777777" w:rsidTr="00C62006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36068" w14:textId="77777777" w:rsidR="00A713F7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15</w:t>
            </w:r>
            <w:r w:rsidR="00A713F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660B4" w14:textId="77777777" w:rsidR="00A713F7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15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8BB06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BA2A8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A713F7" w14:paraId="772AC023" w14:textId="77777777" w:rsidTr="00C62006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068D6" w14:textId="77777777" w:rsidR="00A713F7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16</w:t>
            </w:r>
            <w:r w:rsidR="00A713F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2DD3D" w14:textId="77777777" w:rsidR="00A713F7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16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E64F9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B468F0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A713F7" w14:paraId="6C605937" w14:textId="77777777" w:rsidTr="00C62006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9EFC8" w14:textId="77777777" w:rsidR="00A713F7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17</w:t>
            </w:r>
            <w:r w:rsidR="00A713F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0A93F" w14:textId="77777777" w:rsidR="00A713F7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17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98458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6EF1F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A713F7" w14:paraId="37BE3364" w14:textId="77777777" w:rsidTr="00C62006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4B94D5" w14:textId="77777777" w:rsidR="00A713F7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18</w:t>
            </w:r>
            <w:r w:rsidR="00A713F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980FA" w14:textId="77777777" w:rsidR="00A713F7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18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F5C93E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621E0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A713F7" w14:paraId="312AB9D0" w14:textId="77777777" w:rsidTr="00C62006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652D5" w14:textId="77777777" w:rsidR="00A713F7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19</w:t>
            </w:r>
            <w:r w:rsidR="00A713F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46C87" w14:textId="77777777" w:rsidR="00A713F7" w:rsidRDefault="002524E1">
            <w:pPr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19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444E5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3D476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A713F7" w14:paraId="0035519F" w14:textId="77777777" w:rsidTr="00C62006">
        <w:tc>
          <w:tcPr>
            <w:tcW w:w="10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73FA5" w14:textId="77777777" w:rsidR="00A713F7" w:rsidRDefault="00C6200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 20</w:t>
            </w:r>
            <w:r w:rsidR="00A713F7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48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18A0A" w14:textId="77777777" w:rsidR="00A713F7" w:rsidRDefault="002524E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Вибіркова компонента циклу загальної підготовки</w:t>
            </w:r>
            <w:r w:rsidR="00C62006">
              <w:rPr>
                <w:rFonts w:ascii="Times New Roman" w:hAnsi="Times New Roman"/>
                <w:sz w:val="24"/>
                <w:szCs w:val="24"/>
              </w:rPr>
              <w:t xml:space="preserve"> 20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96718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4C5CE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диференційований залік</w:t>
            </w:r>
          </w:p>
        </w:tc>
      </w:tr>
      <w:tr w:rsidR="00A713F7" w14:paraId="2BF717D7" w14:textId="77777777" w:rsidTr="00A713F7">
        <w:tc>
          <w:tcPr>
            <w:tcW w:w="58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88F5D0" w14:textId="77777777" w:rsidR="00A713F7" w:rsidRDefault="00A713F7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Загальний обсяг вибіркових компонентів:</w:t>
            </w:r>
          </w:p>
        </w:tc>
        <w:tc>
          <w:tcPr>
            <w:tcW w:w="3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AF71E" w14:textId="77777777" w:rsidR="00A713F7" w:rsidRDefault="00C62006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9</w:t>
            </w:r>
            <w:r w:rsidR="00A713F7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</w:tr>
      <w:tr w:rsidR="00A713F7" w14:paraId="0A5707DF" w14:textId="77777777" w:rsidTr="00A713F7">
        <w:tc>
          <w:tcPr>
            <w:tcW w:w="58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A6C45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ЗАГАЛЬНИЙ ОБСЯГ ОСВІТНЬОЇ ПРОГРАМИ</w:t>
            </w:r>
          </w:p>
        </w:tc>
        <w:tc>
          <w:tcPr>
            <w:tcW w:w="37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872C0" w14:textId="77777777" w:rsidR="00A713F7" w:rsidRDefault="00A713F7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 240</w:t>
            </w:r>
          </w:p>
        </w:tc>
      </w:tr>
    </w:tbl>
    <w:p w14:paraId="47D59A80" w14:textId="77777777" w:rsidR="00A713F7" w:rsidRDefault="00A713F7" w:rsidP="00A713F7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8950BF2" w14:textId="77777777" w:rsidR="00A713F7" w:rsidRDefault="00A713F7" w:rsidP="00A713F7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8F82EE3" w14:textId="77777777" w:rsidR="00A713F7" w:rsidRDefault="00A713F7" w:rsidP="00A713F7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242B8A7E" w14:textId="77777777" w:rsidR="00A713F7" w:rsidRDefault="00A713F7" w:rsidP="00A713F7">
      <w:pPr>
        <w:rPr>
          <w:rFonts w:ascii="Times New Roman" w:hAnsi="Times New Roman"/>
          <w:sz w:val="28"/>
          <w:szCs w:val="28"/>
        </w:rPr>
        <w:sectPr w:rsidR="00A713F7">
          <w:pgSz w:w="11906" w:h="16838"/>
          <w:pgMar w:top="1134" w:right="851" w:bottom="851" w:left="1701" w:header="709" w:footer="709" w:gutter="0"/>
          <w:cols w:space="720"/>
        </w:sectPr>
      </w:pPr>
    </w:p>
    <w:p w14:paraId="356CB6F3" w14:textId="77777777" w:rsidR="00A713F7" w:rsidRDefault="00C270F4" w:rsidP="00A713F7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val="ru-RU"/>
        </w:rPr>
        <w:lastRenderedPageBreak/>
        <w:pict w14:anchorId="13D44889">
          <v:group id="Группа 100" o:spid="_x0000_s1202" style="position:absolute;left:0;text-align:left;margin-left:18.9pt;margin-top:-59pt;width:738.75pt;height:537.15pt;z-index:2" coordsize="93821,682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">
            <v:group id="Группа 98" o:spid="_x0000_s1203" style="position:absolute;width:93821;height:68218" coordsize="93821,68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<v:group id="Группа 13" o:spid="_x0000_s1204" style="position:absolute;width:93821;height:68218" coordsize="93825,68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Блок-схема: процесс 6" o:spid="_x0000_s1205" type="#_x0000_t109" style="position:absolute;left:159;width:93586;height:1574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" strokeweight="1pt">
                  <v:stroke dashstyle="dash"/>
                </v:shape>
                <v:group id="Группа 12" o:spid="_x0000_s1206" style="position:absolute;top:17255;width:93825;height:50967" coordorigin=",319" coordsize="93825,50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Блок-схема: процесс 7" o:spid="_x0000_s1207" type="#_x0000_t109" style="position:absolute;left:238;top:319;width:93587;height:17015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" strokeweight="1pt">
                    <v:stroke dashstyle="dash"/>
                  </v:shape>
                  <v:shape id="Блок-схема: процесс 8" o:spid="_x0000_s1208" type="#_x0000_t109" style="position:absolute;top:34826;width:93586;height:1645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" strokeweight="1pt">
                    <v:stroke dashstyle="dash"/>
                  </v:shape>
                  <v:shape id="Блок-схема: процесс 10" o:spid="_x0000_s1209" type="#_x0000_t109" style="position:absolute;left:238;top:17969;width:93586;height:1590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" strokeweight="1pt">
                    <v:stroke dashstyle="dash"/>
                  </v:shape>
                </v:group>
              </v:group>
              <v:shape id="Блок-схема: процесс 14" o:spid="_x0000_s1210" type="#_x0000_t109" style="position:absolute;left:36290;top:952;width:9612;height:429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" strokeweight="1pt">
                <v:textbox style="mso-next-textbox:#Блок-схема: процесс 14" inset="0,0,0,0">
                  <w:txbxContent>
                    <w:p w14:paraId="51EF79CC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2</w:t>
                      </w: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Історія України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та української культури</w:t>
                      </w:r>
                    </w:p>
                  </w:txbxContent>
                </v:textbox>
              </v:shape>
              <v:shape id="Блок-схема: процесс 15" o:spid="_x0000_s1211" type="#_x0000_t109" style="position:absolute;left:7810;top:857;width:9612;height:429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" strokeweight="1pt">
                <v:textbox style="mso-next-textbox:#Блок-схема: процесс 15" inset="0,0,0,0">
                  <w:txbxContent>
                    <w:p w14:paraId="56DA7D6D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ОК 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9 Вікова фізіологія і валеологія</w:t>
                      </w:r>
                    </w:p>
                  </w:txbxContent>
                </v:textbox>
              </v:shape>
              <v:shape id="Блок-схема: процесс 16" o:spid="_x0000_s1212" type="#_x0000_t109" style="position:absolute;left:77914;top:666;width:9608;height:309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" strokeweight="1pt">
                <v:textbox style="mso-next-textbox:#Блок-схема: процесс 16" inset="0,0,0,0">
                  <w:txbxContent>
                    <w:p w14:paraId="1035A7F2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ОК 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12 Вступ до мовознавства</w:t>
                      </w:r>
                    </w:p>
                  </w:txbxContent>
                </v:textbox>
              </v:shape>
              <v:shape id="Блок-схема: процесс 17" o:spid="_x0000_s1213" type="#_x0000_t109" style="position:absolute;left:56007;top:952;width:9612;height:310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" strokeweight="1pt">
                <v:textbox style="mso-next-textbox:#Блок-схема: процесс 17" inset="0,0,0,0">
                  <w:txbxContent>
                    <w:p w14:paraId="2E90784C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ОК 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13 Вступ до літературознавства</w:t>
                      </w:r>
                    </w:p>
                  </w:txbxContent>
                </v:textbox>
              </v:shape>
              <v:shape id="Блок-схема: процесс 18" o:spid="_x0000_s1214" type="#_x0000_t109" style="position:absolute;left:381;top:6096;width:9612;height:2782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" strokeweight="1pt">
                <v:textbox style="mso-next-textbox:#Блок-схема: процесс 18" inset="0,0,0,0">
                  <w:txbxContent>
                    <w:p w14:paraId="49430E01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ОК 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5 Фізичне виховання</w:t>
                      </w:r>
                    </w:p>
                  </w:txbxContent>
                </v:textbox>
              </v:shape>
              <v:shape id="Блок-схема: процесс 19" o:spid="_x0000_s1215" type="#_x0000_t109" style="position:absolute;left:11049;top:6000;width:9612;height:429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" strokeweight="1pt">
                <v:textbox style="mso-next-textbox:#Блок-схема: процесс 19" inset="0,0,0,0">
                  <w:txbxContent>
                    <w:p w14:paraId="56F48D1D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ОК 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4 Безпека життєдіяльності та екологічна безпека</w:t>
                      </w:r>
                    </w:p>
                  </w:txbxContent>
                </v:textbox>
              </v:shape>
              <v:shape id="Блок-схема: процесс 20" o:spid="_x0000_s1216" type="#_x0000_t109" style="position:absolute;left:1905;top:11239;width:9612;height:341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" strokeweight="1pt">
                <v:textbox style="mso-next-textbox:#Блок-схема: процесс 20" inset="0,0,0,0">
                  <w:txbxContent>
                    <w:p w14:paraId="01D3DFB5" w14:textId="77777777" w:rsidR="0079707F" w:rsidRPr="001C07D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1C07DF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 6 Сучасні інформаційні технології у проф. діяльності</w:t>
                      </w:r>
                    </w:p>
                  </w:txbxContent>
                </v:textbox>
              </v:shape>
              <v:shape id="Блок-схема: процесс 21" o:spid="_x0000_s1217" type="#_x0000_t109" style="position:absolute;left:22479;top:2476;width:9612;height:2226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" strokeweight="1pt">
                <v:textbox style="mso-next-textbox:#Блок-схема: процесс 21" inset="0,0,0,0">
                  <w:txbxContent>
                    <w:p w14:paraId="1E5AE16B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ОК 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8 Психологія</w:t>
                      </w:r>
                    </w:p>
                  </w:txbxContent>
                </v:textbox>
              </v:shape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2" o:spid="_x0000_s1218" type="#_x0000_t32" style="position:absolute;left:17716;top:2762;width:4850;height:636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" strokeweight="1.5pt">
                <v:stroke endarrow="block" joinstyle="miter"/>
              </v:shape>
              <v:shape id="Прямая со стрелкой 23" o:spid="_x0000_s1219" type="#_x0000_t32" style="position:absolute;left:4286;top:2476;width:3515;height:3413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" strokeweight=".5pt">
                <v:stroke endarrow="block" joinstyle="miter"/>
              </v:shape>
              <v:shape id="Прямая со стрелкой 24" o:spid="_x0000_s1220" type="#_x0000_t32" style="position:absolute;left:17430;top:3429;width:1919;height:2351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" strokeweight=".5pt">
                <v:stroke endarrow="block" joinstyle="miter"/>
              </v:shape>
              <v:shape id="Прямая со стрелкой 25" o:spid="_x0000_s1221" type="#_x0000_t32" style="position:absolute;left:8572;top:9334;width:2306;height:1749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" strokeweight=".5pt">
                <v:stroke endarrow="block" joinstyle="miter"/>
              </v:shape>
              <v:shape id="Блок-схема: процесс 26" o:spid="_x0000_s1222" type="#_x0000_t109" style="position:absolute;left:29337;top:6000;width:9612;height:3976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" strokeweight="1pt">
                <v:textbox style="mso-next-textbox:#Блок-схема: процесс 26" inset="0,0,0,0">
                  <w:txbxContent>
                    <w:p w14:paraId="09DDC3FA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3 Українська мова (за проф. спрямуванням)</w:t>
                      </w:r>
                    </w:p>
                  </w:txbxContent>
                </v:textbox>
              </v:shape>
              <v:shape id="Прямая со стрелкой 27" o:spid="_x0000_s1223" type="#_x0000_t32" style="position:absolute;left:33718;top:3143;width:2385;height:2588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" strokeweight=".5pt">
                <v:stroke endarrow="block" joinstyle="miter"/>
              </v:shape>
              <v:shape id="Блок-схема: процесс 28" o:spid="_x0000_s1224" type="#_x0000_t109" style="position:absolute;left:50958;top:4762;width:9612;height:429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" strokeweight="1pt">
                <v:textbox style="mso-next-textbox:#Блок-схема: процесс 28" inset="0,0,0,0">
                  <w:txbxContent>
                    <w:p w14:paraId="616C4BC2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18 Історія світової літератури</w:t>
                      </w:r>
                    </w:p>
                  </w:txbxContent>
                </v:textbox>
              </v:shape>
              <v:shape id="Прямая со стрелкой 29" o:spid="_x0000_s1225" type="#_x0000_t32" style="position:absolute;left:54483;top:2286;width:1272;height:2226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" strokeweight=".5pt">
                <v:stroke endarrow="block" joinstyle="miter"/>
              </v:shape>
              <v:shape id="Блок-схема: процесс 30" o:spid="_x0000_s1226" type="#_x0000_t109" style="position:absolute;left:75438;top:6191;width:15571;height:747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" strokeweight="1pt">
                <v:textbox style="mso-next-textbox:#Блок-схема: процесс 30" inset="0,0,0,0">
                  <w:txbxContent>
                    <w:p w14:paraId="199EEA24" w14:textId="77777777" w:rsidR="0079707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14 Практика усного та писемного мовлення </w:t>
                      </w:r>
                    </w:p>
                    <w:p w14:paraId="0089360F" w14:textId="77777777" w:rsidR="0079707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 15 Практична граматика</w:t>
                      </w:r>
                    </w:p>
                    <w:p w14:paraId="2AEB7BCC" w14:textId="77777777" w:rsidR="0079707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 16 Історія мови</w:t>
                      </w:r>
                    </w:p>
                    <w:p w14:paraId="26F90A3E" w14:textId="77777777" w:rsidR="0079707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 17 Практичний курс другої іноземної мови</w:t>
                      </w:r>
                    </w:p>
                    <w:p w14:paraId="3B0AB64A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Прямая со стрелкой 31" o:spid="_x0000_s1227" type="#_x0000_t32" style="position:absolute;left:81819;top:3810;width:80;height:2308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" strokeweight=".5pt">
                <v:stroke endarrow="block" joinstyle="miter"/>
              </v:shape>
              <v:shape id="Блок-схема: процесс 32" o:spid="_x0000_s1228" type="#_x0000_t109" style="position:absolute;left:571;top:25908;width:9612;height:763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" strokeweight="1pt">
                <v:textbox style="mso-next-textbox:#Блок-схема: процесс 32" inset="0,0,0,0">
                  <w:txbxContent>
                    <w:p w14:paraId="10203B50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ВК 7,8,11 Дисципліни вільного вибору здобувача за електронним каталогом на сайті ХДУ</w:t>
                      </w:r>
                    </w:p>
                  </w:txbxContent>
                </v:textbox>
              </v:shape>
              <v:shape id="Блок-схема: процесс 33" o:spid="_x0000_s1229" type="#_x0000_t109" style="position:absolute;left:19526;top:17621;width:9607;height:302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" strokeweight="1pt">
                <v:textbox style="mso-next-textbox:#Блок-схема: процесс 33" inset="0,0,0,0">
                  <w:txbxContent>
                    <w:p w14:paraId="17280208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7 Педагогіка</w:t>
                      </w:r>
                    </w:p>
                  </w:txbxContent>
                </v:textbox>
              </v:shape>
              <v:shape id="Прямая со стрелкой 34" o:spid="_x0000_s1230" type="#_x0000_t32" style="position:absolute;left:25050;top:4762;width:954;height:13283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" strokeweight=".5pt">
                <v:stroke endarrow="block" joinstyle="miter"/>
              </v:shape>
              <v:shape id="Блок-схема: процесс 35" o:spid="_x0000_s1231" type="#_x0000_t109" style="position:absolute;left:32480;top:17621;width:9612;height:429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" strokeweight="1pt">
                <v:textbox style="mso-next-textbox:#Блок-схема: процесс 35" inset="0,0,0,0">
                  <w:txbxContent>
                    <w:p w14:paraId="37298A83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10 Академічна доброчесність</w:t>
                      </w:r>
                    </w:p>
                  </w:txbxContent>
                </v:textbox>
              </v:shape>
              <v:shape id="Прямая со стрелкой 36" o:spid="_x0000_s1232" type="#_x0000_t32" style="position:absolute;left:33813;top:10096;width:2624;height:7792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" strokeweight=".5pt">
                <v:stroke endarrow="block" joinstyle="miter"/>
              </v:shape>
              <v:shape id="Блок-схема: процесс 37" o:spid="_x0000_s1233" type="#_x0000_t109" style="position:absolute;left:24669;top:23050;width:9612;height:429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" strokeweight="1pt">
                <v:textbox style="mso-next-textbox:#Блок-схема: процесс 37" inset="0,0,0,0">
                  <w:txbxContent>
                    <w:p w14:paraId="3929D0F1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11 Курсова робота з фахових дисциплін</w:t>
                      </w:r>
                    </w:p>
                  </w:txbxContent>
                </v:textbox>
              </v:shape>
              <v:shape id="Блок-схема: процесс 38" o:spid="_x0000_s1234" type="#_x0000_t109" style="position:absolute;left:4000;top:17240;width:9612;height:318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" strokeweight="1pt">
                <v:textbox style="mso-next-textbox:#Блок-схема: процесс 38" inset="0,0,0,0">
                  <w:txbxContent>
                    <w:p w14:paraId="327507AC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1 Філософія</w:t>
                      </w:r>
                    </w:p>
                  </w:txbxContent>
                </v:textbox>
              </v:shape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: уступ 39" o:spid="_x0000_s1235" type="#_x0000_t34" style="position:absolute;left:13716;top:18383;width:10734;height:6917;visibility:visibl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" strokeweight=".5pt">
                <v:stroke endarrow="block"/>
              </v:shape>
              <v:shape id="Прямая со стрелкой 40" o:spid="_x0000_s1236" type="#_x0000_t32" style="position:absolute;left:27051;top:20764;width:1590;height:2147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" strokeweight=".5pt">
                <v:stroke endarrow="block" joinstyle="miter"/>
              </v:shape>
              <v:shape id="Прямая со стрелкой 41" o:spid="_x0000_s1237" type="#_x0000_t32" style="position:absolute;left:30956;top:19145;width:1351;height:4055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" strokeweight=".5pt">
                <v:stroke endarrow="block" joinstyle="miter"/>
              </v:shape>
              <v:shape id="Блок-схема: процесс 42" o:spid="_x0000_s1238" type="#_x0000_t109" style="position:absolute;left:38290;top:24384;width:9612;height:429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" strokeweight="1pt">
                <v:textbox style="mso-next-textbox:#Блок-схема: процесс 42" inset="0,0,0,0">
                  <w:txbxContent>
                    <w:p w14:paraId="6E98FBB9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ВК 16 Основи наукових досліджень / Академічне письмо</w:t>
                      </w:r>
                    </w:p>
                  </w:txbxContent>
                </v:textbox>
              </v:shape>
              <v:shape id="Прямая со стрелкой 43" o:spid="_x0000_s1239" type="#_x0000_t32" style="position:absolute;left:39147;top:21907;width:2465;height:2227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" strokeweight=".5pt">
                <v:stroke endarrow="block" joinstyle="miter"/>
              </v:shape>
              <v:shape id="Блок-схема: процесс 44" o:spid="_x0000_s1240" type="#_x0000_t109" style="position:absolute;left:56197;top:18669;width:9612;height:310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" strokeweight="1pt">
                <v:textbox style="mso-next-textbox:#Блок-схема: процесс 44" inset="0,0,0,0">
                  <w:txbxContent>
                    <w:p w14:paraId="0CF2C220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18 Історія світової літератури</w:t>
                      </w:r>
                    </w:p>
                    <w:p w14:paraId="580DF5A7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Прямая со стрелкой 45" o:spid="_x0000_s1241" type="#_x0000_t32" style="position:absolute;left:55721;top:9048;width:5266;height:9622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" strokeweight=".5pt">
                <v:stroke endarrow="block" joinstyle="miter"/>
              </v:shape>
              <v:shape id="Блок-схема: процесс 46" o:spid="_x0000_s1242" type="#_x0000_t109" style="position:absolute;left:74104;top:18764;width:15571;height:532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" strokeweight="1pt">
                <v:textbox style="mso-next-textbox:#Блок-схема: процесс 46" inset="0,0,0,0">
                  <w:txbxContent>
                    <w:p w14:paraId="55744D51" w14:textId="77777777" w:rsidR="0079707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14 Практика усного та писемного мовлення </w:t>
                      </w:r>
                    </w:p>
                    <w:p w14:paraId="69C6FFC7" w14:textId="77777777" w:rsidR="0079707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 17 Практичний курс другої іноземної мови</w:t>
                      </w:r>
                    </w:p>
                    <w:p w14:paraId="124F6FF4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Прямая со стрелкой 47" o:spid="_x0000_s1243" type="#_x0000_t32" style="position:absolute;left:82010;top:13620;width:318;height:5169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" strokeweight=".5pt">
                <v:stroke endarrow="block" joinstyle="miter"/>
              </v:shape>
              <v:shape id="Блок-схема: процесс 48" o:spid="_x0000_s1244" type="#_x0000_t109" style="position:absolute;left:77533;top:28670;width:9130;height:421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" strokeweight="1pt">
                <v:textbox style="mso-next-textbox:#Блок-схема: процесс 48" inset="0,0,0,0">
                  <w:txbxContent>
                    <w:p w14:paraId="245CF4AE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22 Навчальна практика</w:t>
                      </w:r>
                    </w:p>
                  </w:txbxContent>
                </v:textbox>
              </v:shape>
              <v:shape id="Прямая со стрелкой 49" o:spid="_x0000_s1245" type="#_x0000_t32" style="position:absolute;left:81248;top:24098;width:457;height:4373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" strokeweight=".5pt">
                <v:stroke endarrow="block" joinstyle="miter"/>
              </v:shape>
              <v:shape id="Соединитель: уступ 50" o:spid="_x0000_s1246" type="#_x0000_t34" style="position:absolute;left:11525;top:12763;width:64803;height:19719;visibility:visibl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" adj="12608" strokeweight=".5pt">
                <v:stroke endarrow="block"/>
              </v:shape>
              <v:shape id="Блок-схема: процесс 51" o:spid="_x0000_s1247" type="#_x0000_t109" style="position:absolute;left:56292;top:22669;width:16857;height:906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" strokeweight="1pt">
                <v:textbox style="mso-next-textbox:#Блок-схема: процесс 51" inset="0,0,0,0">
                  <w:txbxContent>
                    <w:p w14:paraId="785B1313" w14:textId="77777777" w:rsidR="0079707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ВК 15 Вступ до германського мовознавства\Латинська мова</w:t>
                      </w:r>
                    </w:p>
                    <w:p w14:paraId="58F7A880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ВК 19 Ділова мова (друга іноземна)\Лінгвопрагматичний аспект ділової комунікації англійською мовою </w:t>
                      </w:r>
                    </w:p>
                  </w:txbxContent>
                </v:textbox>
              </v:shape>
              <v:shape id="Соединитель: уступ 52" o:spid="_x0000_s1248" type="#_x0000_t34" style="position:absolute;left:67722;top:2095;width:10302;height:20037;flip:x;visibility:visibl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" adj="21515" strokeweight=".5pt">
                <v:stroke endarrow="block"/>
              </v:shape>
              <v:shape id="Блок-схема: процесс 53" o:spid="_x0000_s1249" type="#_x0000_t109" style="position:absolute;left:476;top:42386;width:9612;height:763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" strokeweight="1pt">
                <v:textbox style="mso-next-textbox:#Блок-схема: процесс 53" inset="0,0,0,0">
                  <w:txbxContent>
                    <w:p w14:paraId="43AF0584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ВК 3,4,9,10,13,14 Дисципліни вільного вибору здобувача за електронним каталогом на сайті ХДУ</w:t>
                      </w:r>
                    </w:p>
                  </w:txbxContent>
                </v:textbox>
              </v:shape>
              <v:shape id="Блок-схема: процесс 54" o:spid="_x0000_s1250" type="#_x0000_t109" style="position:absolute;left:77914;top:36766;width:15571;height:532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" strokeweight="1pt">
                <v:textbox style="mso-next-textbox:#Блок-схема: процесс 54" inset="0,0,0,0">
                  <w:txbxContent>
                    <w:p w14:paraId="61DA0081" w14:textId="77777777" w:rsidR="0079707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14 Практика усного та писемного мовлення </w:t>
                      </w:r>
                    </w:p>
                    <w:p w14:paraId="03524E7A" w14:textId="77777777" w:rsidR="0079707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 17 Практичний курс другої іноземної мови</w:t>
                      </w:r>
                    </w:p>
                    <w:p w14:paraId="07994A3B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Соединитель: уступ 55" o:spid="_x0000_s1251" type="#_x0000_t34" style="position:absolute;left:89535;top:21145;width:2862;height:15346;visibility:visibl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" adj="22181" strokeweight=".5pt">
                <v:stroke endarrow="block"/>
              </v:shape>
              <v:shape id="Блок-схема: процесс 56" o:spid="_x0000_s1252" type="#_x0000_t109" style="position:absolute;left:84391;top:44100;width:8255;height:532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" strokeweight="1pt">
                <v:textbox style="mso-next-textbox:#Блок-схема: процесс 56" inset="0,0,0,0">
                  <w:txbxContent>
                    <w:p w14:paraId="0005B216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19 Лексикологія іспанської мови</w:t>
                      </w:r>
                    </w:p>
                  </w:txbxContent>
                </v:textbox>
              </v:shape>
              <v:shape id="Блок-схема: процесс 57" o:spid="_x0000_s1253" type="#_x0000_t109" style="position:absolute;left:73818;top:44386;width:8255;height:508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" strokeweight="1pt">
                <v:textbox style="mso-next-textbox:#Блок-схема: процесс 57" inset="0,0,0,0">
                  <w:txbxContent>
                    <w:p w14:paraId="571CBD28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22 Навчальна практика</w:t>
                      </w:r>
                    </w:p>
                  </w:txbxContent>
                </v:textbox>
              </v:shape>
              <v:shape id="Прямая со стрелкой 58" o:spid="_x0000_s1254" type="#_x0000_t32" style="position:absolute;left:79438;top:42100;width:1590;height:2312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" strokeweight=".5pt">
                <v:stroke endarrow="block" joinstyle="miter"/>
              </v:shape>
              <v:shape id="Прямая со стрелкой 59" o:spid="_x0000_s1255" type="#_x0000_t32" style="position:absolute;left:87630;top:42100;width:1590;height:1994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" strokeweight=".5pt">
                <v:stroke endarrow="block" joinstyle="miter"/>
              </v:shape>
              <v:shape id="Блок-схема: процесс 60" o:spid="_x0000_s1256" type="#_x0000_t109" style="position:absolute;left:60579;top:36099;width:8255;height:437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" strokeweight="1pt">
                <v:textbox style="mso-next-textbox:#Блок-схема: процесс 60" inset="0,0,0,0">
                  <w:txbxContent>
                    <w:p w14:paraId="609DC2D5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11 Курсова робота з фахових дисциплін</w:t>
                      </w:r>
                    </w:p>
                    <w:p w14:paraId="1F48515A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Блок-схема: процесс 61" o:spid="_x0000_s1257" type="#_x0000_t109" style="position:absolute;left:47910;top:36099;width:9612;height:310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" strokeweight="1pt">
                <v:textbox style="mso-next-textbox:#Блок-схема: процесс 61" inset="0,0,0,0">
                  <w:txbxContent>
                    <w:p w14:paraId="3D92A162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18 Історія світової літератури</w:t>
                      </w:r>
                    </w:p>
                    <w:p w14:paraId="3D4608C4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Соединитель: уступ 62" o:spid="_x0000_s1258" type="#_x0000_t34" style="position:absolute;left:54483;top:18764;width:1985;height:17413;flip:x;visibility:visibl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" adj="21214" strokeweight=".5pt">
                <v:stroke endarrow="block"/>
              </v:shape>
              <v:shape id="Прямая со стрелкой 63" o:spid="_x0000_s1259" type="#_x0000_t32" style="position:absolute;left:68580;top:38195;width:9144;height:457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" strokeweight=".5pt">
                <v:stroke endarrow="block" joinstyle="miter"/>
              </v:shape>
              <v:shape id="Блок-схема: процесс 64" o:spid="_x0000_s1260" type="#_x0000_t109" style="position:absolute;left:61912;top:43148;width:9612;height:763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" strokeweight="1pt">
                <v:textbox style="mso-next-textbox:#Блок-схема: процесс 64" inset="0,0,0,0">
                  <w:txbxContent>
                    <w:p w14:paraId="0266DB36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ВК 18 Теоретична граматика іспанської мови \ Країнознавство іспаномовних країн</w:t>
                      </w:r>
                    </w:p>
                  </w:txbxContent>
                </v:textbox>
              </v:shape>
              <v:shape id="Соединитель: уступ 65" o:spid="_x0000_s1261" type="#_x0000_t34" style="position:absolute;left:71723;top:9620;width:3559;height:34111;flip:x;visibility:visibl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" adj="9343" strokeweight=".5pt">
                <v:stroke endarrow="block"/>
              </v:shape>
              <v:shape id="Блок-схема: процесс 66" o:spid="_x0000_s1262" type="#_x0000_t109" style="position:absolute;left:35909;top:36195;width:9612;height:5327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" strokeweight="1pt">
                <v:textbox style="mso-next-textbox:#Блок-схема: процесс 66" inset="0,0,0,0">
                  <w:txbxContent>
                    <w:p w14:paraId="3F311C65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20 Методика навчання фахових дисциплін у закладах середньої освіти</w:t>
                      </w:r>
                    </w:p>
                  </w:txbxContent>
                </v:textbox>
              </v:shape>
              <v:shape id="Соединитель: уступ 67" o:spid="_x0000_s1263" type="#_x0000_t34" style="position:absolute;left:21621;top:20859;width:13836;height:18606;visibility:visibl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" adj="-252" strokeweight=".5pt">
                <v:stroke endarrow="block"/>
              </v:shape>
              <v:shape id="Прямая со стрелкой 68" o:spid="_x0000_s1264" type="#_x0000_t32" style="position:absolute;left:45529;top:37528;width:2478;height:318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" strokeweight=".5pt">
                <v:stroke endarrow="block" joinstyle="miter"/>
              </v:shape>
              <v:shape id="Соединитель: уступ 70" o:spid="_x0000_s1265" type="#_x0000_t34" style="position:absolute;left:45339;top:40862;width:32216;height:393;flip:x;visibility:visibl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" adj="135" strokeweight=".5pt">
                <v:stroke endarrow="block"/>
              </v:shape>
              <v:shape id="Блок-схема: процесс 71" o:spid="_x0000_s1266" type="#_x0000_t109" style="position:absolute;left:24098;top:40481;width:9612;height:930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" strokeweight="1pt">
                <v:textbox style="mso-next-textbox:#Блок-схема: процесс 71" inset="0,0,0,0">
                  <w:txbxContent>
                    <w:p w14:paraId="5C90365D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ВК 17 Медіаграмотність \ Література Іспанії Напрями та стилі художньої літератури 20 поч. 21 ст. </w:t>
                      </w:r>
                    </w:p>
                  </w:txbxContent>
                </v:textbox>
              </v:shape>
              <v:shape id="Соединитель: уступ 72" o:spid="_x0000_s1267" type="#_x0000_t34" style="position:absolute;left:33623;top:39433;width:18222;height:6600;flip:x;visibility:visibl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" adj="-136" strokeweight=".5pt">
                <v:stroke endarrow="block"/>
              </v:shape>
              <v:shape id="Соединитель: уступ 73" o:spid="_x0000_s1268" type="#_x0000_t34" style="position:absolute;left:11525;top:13620;width:12245;height:31806;visibility:visibl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" strokeweight=".5pt">
                <v:stroke endarrow="block"/>
              </v:shape>
              <v:shape id="Блок-схема: процесс 74" o:spid="_x0000_s1269" type="#_x0000_t109" style="position:absolute;left:952;top:58674;width:9612;height:7633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" strokeweight="1pt">
                <v:textbox style="mso-next-textbox:#Блок-схема: процесс 74" inset="0,0,0,0">
                  <w:txbxContent>
                    <w:p w14:paraId="60912B79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ВК 1,2,5,6,12 Дисципліни вільного вибору здобувача за електронним каталогом на сайті ХДУ</w:t>
                      </w:r>
                    </w:p>
                  </w:txbxContent>
                </v:textbox>
              </v:shape>
              <v:shape id="Блок-схема: процесс 75" o:spid="_x0000_s1270" type="#_x0000_t109" style="position:absolute;left:75628;top:52768;width:15571;height:5324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" strokeweight="1pt">
                <v:textbox style="mso-next-textbox:#Блок-схема: процесс 75" inset="0,0,0,0">
                  <w:txbxContent>
                    <w:p w14:paraId="226B35A7" w14:textId="77777777" w:rsidR="0079707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14 Практика усного та писемного мовлення </w:t>
                      </w:r>
                    </w:p>
                    <w:p w14:paraId="05F61CF1" w14:textId="77777777" w:rsidR="0079707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 17 Практичний курс другої іноземної мови</w:t>
                      </w:r>
                    </w:p>
                    <w:p w14:paraId="4DC0F1C9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Блок-схема: процесс 76" o:spid="_x0000_s1271" type="#_x0000_t109" style="position:absolute;left:46005;top:52863;width:10482;height:334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" strokeweight="1pt">
                <v:textbox style="mso-next-textbox:#Блок-схема: процесс 76" inset="0,0,0,0">
                  <w:txbxContent>
                    <w:p w14:paraId="2B2056C6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 18 Історія світової літератури</w:t>
                      </w:r>
                    </w:p>
                    <w:p w14:paraId="12ADA666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Прямая со стрелкой 77" o:spid="_x0000_s1272" type="#_x0000_t32" style="position:absolute;left:75914;top:30670;width:1670;height:13438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" strokeweight=".5pt">
                <v:stroke endarrow="block" joinstyle="miter"/>
              </v:shape>
              <v:shape id="Блок-схема: процесс 78" o:spid="_x0000_s1273" type="#_x0000_t109" style="position:absolute;left:59150;top:53911;width:10481;height:3340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" strokeweight="1pt">
                <v:textbox style="mso-next-textbox:#Блок-схема: процесс 78" inset="0,0,0,0">
                  <w:txbxContent>
                    <w:p w14:paraId="56F48E69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23 Виробнича практика</w:t>
                      </w:r>
                    </w:p>
                    <w:p w14:paraId="7F0826F6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Блок-схема: процесс 79" o:spid="_x0000_s1274" type="#_x0000_t109" style="position:absolute;left:59150;top:59817;width:10481;height:3339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" strokeweight="1pt">
                <v:textbox style="mso-next-textbox:#Блок-схема: процесс 79" inset="0,0,0,0">
                  <w:txbxContent>
                    <w:p w14:paraId="7C4E6B21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24 Переддипломна практика</w:t>
                      </w:r>
                    </w:p>
                    <w:p w14:paraId="6770D9E1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Блок-схема: процесс 80" o:spid="_x0000_s1275" type="#_x0000_t109" style="position:absolute;left:25241;top:58102;width:10477;height:7315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" strokeweight="1pt">
                <v:textbox style="mso-next-textbox:#Блок-схема: процесс 80" inset="0,0,0,0">
                  <w:txbxContent>
                    <w:p w14:paraId="5853D488" w14:textId="77777777" w:rsidR="0079707F" w:rsidRPr="001C07DF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1C07DF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 25 Атестація здобувачів вищої освіти</w:t>
                      </w:r>
                    </w:p>
                    <w:p w14:paraId="230D5B1F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Прямая со стрелкой 81" o:spid="_x0000_s1276" type="#_x0000_t32" style="position:absolute;left:54006;top:39243;width:1034;height:13916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" strokeweight=".5pt">
                <v:stroke endarrow="block" joinstyle="miter"/>
              </v:shape>
              <v:shape id="Прямая со стрелкой 82" o:spid="_x0000_s1277" type="#_x0000_t32" style="position:absolute;left:83248;top:42195;width:239;height:10814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" strokeweight=".5pt">
                <v:stroke endarrow="block" joinstyle="miter"/>
              </v:shape>
              <v:shape id="Прямая со стрелкой 83" o:spid="_x0000_s1278" type="#_x0000_t32" style="position:absolute;left:67532;top:49530;width:8745;height:4143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" strokeweight=".5pt">
                <v:stroke endarrow="block" joinstyle="miter"/>
              </v:shape>
              <v:shape id="Прямая со стрелкой 85" o:spid="_x0000_s1279" type="#_x0000_t32" style="position:absolute;left:32099;top:54006;width:13690;height:3578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" strokeweight=".5pt">
                <v:stroke endarrow="block" joinstyle="miter"/>
              </v:shape>
              <v:shape id="Прямая со стрелкой 86" o:spid="_x0000_s1280" type="#_x0000_t32" style="position:absolute;left:35814;top:56007;width:23214;height:3492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" strokeweight=".5pt">
                <v:stroke endarrow="block" joinstyle="miter"/>
              </v:shape>
              <v:shape id="Прямая со стрелкой 87" o:spid="_x0000_s1281" type="#_x0000_t32" style="position:absolute;left:35909;top:61055;width:23087;height:519;flip:x y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" strokeweight=".5pt">
                <v:stroke endarrow="block" joinstyle="miter"/>
              </v:shape>
              <v:shape id="Соединитель: уступ 88" o:spid="_x0000_s1282" type="#_x0000_t34" style="position:absolute;left:35718;top:57435;width:40005;height:6763;flip:x;visibility:visibl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" adj="2992" strokeweight=".5pt">
                <v:stroke endarrow="block"/>
              </v:shape>
              <v:shape id="Прямая со стрелкой 89" o:spid="_x0000_s1283" type="#_x0000_t32" style="position:absolute;left:4953;top:33623;width:79;height:8826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" strokeweight=".5pt">
                <v:stroke endarrow="block" joinstyle="miter"/>
              </v:shape>
              <v:shape id="Прямая со стрелкой 90" o:spid="_x0000_s1284" type="#_x0000_t32" style="position:absolute;left:5334;top:50006;width:79;height:8588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" strokeweight=".5pt">
                <v:stroke endarrow="block" joinstyle="miter"/>
              </v:shape>
              <v:shape id="Блок-схема: процесс 91" o:spid="_x0000_s1285" type="#_x0000_t109" style="position:absolute;left:78867;top:59626;width:12763;height:8287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" strokeweight="1pt">
                <v:textbox style="mso-next-textbox:#Блок-схема: процесс 91" inset="0,0,0,0">
                  <w:txbxContent>
                    <w:p w14:paraId="4C3F97AA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 xml:space="preserve">ВК 20 Інтерпретація художнього тексту \ Лінгвостилістичний аналіз тексту \ Сучасні технології навчання іноземних мов у ЗСО </w:t>
                      </w:r>
                    </w:p>
                  </w:txbxContent>
                </v:textbox>
              </v:shape>
              <v:shape id="Прямая со стрелкой 92" o:spid="_x0000_s1286" type="#_x0000_t32" style="position:absolute;left:85820;top:57721;width:286;height:2572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" strokeweight=".5pt">
                <v:stroke endarrow="block" joinstyle="miter"/>
              </v:shape>
              <v:shape id="Блок-схема: процесс 93" o:spid="_x0000_s1287" type="#_x0000_t109" style="position:absolute;left:71247;top:60388;width:6096;height:5918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" strokeweight="1pt">
                <v:textbox style="mso-next-textbox:#Блок-схема: процесс 93" inset="0,0,0,0">
                  <w:txbxContent>
                    <w:p w14:paraId="23B03F66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 w:rsidRPr="00CD713E">
                        <w:rPr>
                          <w:rFonts w:ascii="Times New Roman" w:hAnsi="Times New Roman"/>
                          <w:sz w:val="16"/>
                          <w:szCs w:val="16"/>
                        </w:rPr>
                        <w:t>ОК</w:t>
                      </w: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21 Стилістика іспанської мови</w:t>
                      </w:r>
                    </w:p>
                    <w:p w14:paraId="3B7CFF87" w14:textId="77777777" w:rsidR="0079707F" w:rsidRPr="00CD713E" w:rsidRDefault="0079707F" w:rsidP="0079707F">
                      <w:pPr>
                        <w:jc w:val="center"/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  <v:shape id="Прямая со стрелкой 94" o:spid="_x0000_s1288" type="#_x0000_t32" style="position:absolute;left:76295;top:58102;width:971;height:2191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" strokeweight=".5pt">
                <v:stroke endarrow="block" joinstyle="miter"/>
              </v:shape>
            </v:group>
            <v:shape id="Прямая со стрелкой 99" o:spid="_x0000_s1289" type="#_x0000_t32" style="position:absolute;left:63722;top:57150;width:95;height:3035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" strokeweight=".5pt">
              <v:stroke endarrow="block" joinstyle="miter"/>
            </v:shape>
          </v:group>
        </w:pict>
      </w:r>
      <w:r w:rsidR="00A713F7">
        <w:rPr>
          <w:rFonts w:ascii="Times New Roman" w:hAnsi="Times New Roman"/>
          <w:b/>
          <w:sz w:val="28"/>
          <w:szCs w:val="28"/>
        </w:rPr>
        <w:t>2.2. Структурно-логічна схема ОП</w:t>
      </w:r>
    </w:p>
    <w:tbl>
      <w:tblPr>
        <w:tblpPr w:leftFromText="180" w:rightFromText="180" w:horzAnchor="margin" w:tblpXSpec="center" w:tblpY="59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28"/>
        <w:gridCol w:w="3243"/>
        <w:gridCol w:w="900"/>
        <w:gridCol w:w="720"/>
        <w:gridCol w:w="1084"/>
        <w:gridCol w:w="3077"/>
        <w:gridCol w:w="888"/>
        <w:gridCol w:w="557"/>
        <w:gridCol w:w="1191"/>
      </w:tblGrid>
      <w:tr w:rsidR="00A713F7" w14:paraId="694D4C78" w14:textId="77777777" w:rsidTr="00A713F7">
        <w:trPr>
          <w:trHeight w:val="386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B36471" w14:textId="77777777" w:rsidR="00A713F7" w:rsidRDefault="007E02C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94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210690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Цикл загальної підготовки</w:t>
            </w:r>
          </w:p>
        </w:tc>
        <w:tc>
          <w:tcPr>
            <w:tcW w:w="571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58F0A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Цикл професійної підготовки</w:t>
            </w:r>
          </w:p>
        </w:tc>
      </w:tr>
      <w:tr w:rsidR="00A713F7" w14:paraId="57255E4C" w14:textId="77777777" w:rsidTr="00A713F7">
        <w:trPr>
          <w:cantSplit/>
          <w:trHeight w:val="1444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B8FA1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1ECE2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Назва дисципліни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C2941F6" w14:textId="77777777" w:rsidR="00A713F7" w:rsidRDefault="00A713F7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Кількість кредитів ЄКТС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55D46C7C" w14:textId="77777777" w:rsidR="00A713F7" w:rsidRDefault="00A713F7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Семестр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5152AB7C" w14:textId="77777777" w:rsidR="00A713F7" w:rsidRDefault="00A713F7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контролю</w:t>
            </w:r>
          </w:p>
        </w:tc>
        <w:tc>
          <w:tcPr>
            <w:tcW w:w="3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89971A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Назва дисципліни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8769F3B" w14:textId="77777777" w:rsidR="00A713F7" w:rsidRDefault="00A713F7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Кількість кредитів ЄКТС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9C76BBC" w14:textId="77777777" w:rsidR="00A713F7" w:rsidRDefault="00A713F7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Семестр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27CC1D9" w14:textId="77777777" w:rsidR="00A713F7" w:rsidRDefault="00A713F7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контролю</w:t>
            </w:r>
          </w:p>
        </w:tc>
      </w:tr>
      <w:tr w:rsidR="00A713F7" w14:paraId="7C79CF12" w14:textId="77777777" w:rsidTr="00A713F7">
        <w:trPr>
          <w:trHeight w:val="166"/>
        </w:trPr>
        <w:tc>
          <w:tcPr>
            <w:tcW w:w="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F79DA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127DC8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0367A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6B17A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34FE9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D9F7E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C9CBD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85AACB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60710" w14:textId="77777777" w:rsidR="00A713F7" w:rsidRDefault="00A713F7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0F5020" w14:paraId="4B2E6AC9" w14:textId="77777777" w:rsidTr="00CD2391">
        <w:trPr>
          <w:trHeight w:val="166"/>
        </w:trPr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14:paraId="6809D2B5" w14:textId="77777777" w:rsidR="000F5020" w:rsidRDefault="000F5020" w:rsidP="000F5020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BE55C9E" w14:textId="77777777" w:rsidR="000F5020" w:rsidRDefault="000F5020" w:rsidP="000F5020">
            <w:pPr>
              <w:ind w:left="113" w:right="113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 Курс</w:t>
            </w:r>
          </w:p>
          <w:p w14:paraId="091F04B3" w14:textId="77777777" w:rsidR="000F5020" w:rsidRDefault="000F5020" w:rsidP="000F5020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603FEB4" w14:textId="77777777" w:rsidR="000F5020" w:rsidRDefault="000F5020" w:rsidP="000F5020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24EF14B" w14:textId="77777777" w:rsidR="000F5020" w:rsidRDefault="000F5020" w:rsidP="000F5020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98BA30A" w14:textId="77777777" w:rsidR="000F5020" w:rsidRDefault="000F5020" w:rsidP="000F5020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CFA7379" w14:textId="77777777" w:rsidR="000F5020" w:rsidRDefault="000F5020" w:rsidP="000F5020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F2CD5AE" w14:textId="77777777" w:rsidR="000F5020" w:rsidRDefault="000F5020" w:rsidP="000F5020">
            <w:pPr>
              <w:ind w:left="113" w:right="11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60E3D31" w14:textId="77777777" w:rsidR="000F5020" w:rsidRDefault="000F5020" w:rsidP="000F5020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5B4E577E" w14:textId="77777777" w:rsidR="000F5020" w:rsidRDefault="000F5020" w:rsidP="000F5020">
            <w:pPr>
              <w:ind w:left="113" w:right="11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1 </w:t>
            </w:r>
          </w:p>
        </w:tc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F5CAE" w14:textId="77777777" w:rsidR="000F5020" w:rsidRPr="007E02C3" w:rsidRDefault="000F5020" w:rsidP="000F5020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2. Історія України та української культури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136C3C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BF84A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0F518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д/з</w:t>
            </w:r>
          </w:p>
        </w:tc>
        <w:tc>
          <w:tcPr>
            <w:tcW w:w="3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754C3" w14:textId="77777777" w:rsidR="000F5020" w:rsidRPr="007E02C3" w:rsidRDefault="000F5020" w:rsidP="000F5020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6. Сучасні інформаційні технології у професійній діяльності</w:t>
            </w:r>
          </w:p>
        </w:tc>
        <w:tc>
          <w:tcPr>
            <w:tcW w:w="888" w:type="dxa"/>
            <w:hideMark/>
          </w:tcPr>
          <w:p w14:paraId="55EB9BC6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3DA17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2720E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д/з</w:t>
            </w:r>
          </w:p>
        </w:tc>
      </w:tr>
      <w:tr w:rsidR="000F5020" w14:paraId="20AFB142" w14:textId="77777777" w:rsidTr="00CD2391">
        <w:trPr>
          <w:trHeight w:val="166"/>
        </w:trPr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C389D8" w14:textId="77777777" w:rsidR="000F5020" w:rsidRDefault="000F5020" w:rsidP="000F5020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C01BB" w14:textId="77777777" w:rsidR="000F5020" w:rsidRPr="007E02C3" w:rsidRDefault="000F5020" w:rsidP="000F5020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3. Українська мова (за професійним спрямуванням)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B29BE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ED2A73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2621C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д/з</w:t>
            </w:r>
          </w:p>
        </w:tc>
        <w:tc>
          <w:tcPr>
            <w:tcW w:w="3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A87F7" w14:textId="77777777" w:rsidR="000F5020" w:rsidRPr="007E02C3" w:rsidRDefault="000F5020" w:rsidP="000F5020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8. Психологія</w:t>
            </w:r>
          </w:p>
        </w:tc>
        <w:tc>
          <w:tcPr>
            <w:tcW w:w="888" w:type="dxa"/>
            <w:hideMark/>
          </w:tcPr>
          <w:p w14:paraId="7D3EE69E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23E12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43059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0F5020" w14:paraId="71910648" w14:textId="77777777" w:rsidTr="00CD2391">
        <w:trPr>
          <w:trHeight w:val="166"/>
        </w:trPr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2FEC2C" w14:textId="77777777" w:rsidR="000F5020" w:rsidRDefault="000F5020" w:rsidP="000F5020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41A7E" w14:textId="77777777" w:rsidR="000F5020" w:rsidRPr="007E02C3" w:rsidRDefault="000F5020" w:rsidP="000F5020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4. Безпека життєдіяльності  (безпека життєдіяльності, основи охорони праці та цивільний захист) та екологічна безпека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92AB1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796C1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F2469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д/з</w:t>
            </w:r>
          </w:p>
        </w:tc>
        <w:tc>
          <w:tcPr>
            <w:tcW w:w="3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48FC1" w14:textId="77777777" w:rsidR="000F5020" w:rsidRPr="007E02C3" w:rsidRDefault="000F5020" w:rsidP="000F5020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9. Вікова фізіологія і валеологія</w:t>
            </w:r>
          </w:p>
        </w:tc>
        <w:tc>
          <w:tcPr>
            <w:tcW w:w="888" w:type="dxa"/>
            <w:hideMark/>
          </w:tcPr>
          <w:p w14:paraId="36BBE77C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C4A00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FC68E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д/з</w:t>
            </w:r>
          </w:p>
        </w:tc>
      </w:tr>
      <w:tr w:rsidR="000F5020" w14:paraId="0806AACC" w14:textId="77777777" w:rsidTr="00CD2391">
        <w:trPr>
          <w:trHeight w:val="166"/>
        </w:trPr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AEA0C" w14:textId="77777777" w:rsidR="000F5020" w:rsidRDefault="000F5020" w:rsidP="000F5020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1ABCC" w14:textId="77777777" w:rsidR="000F5020" w:rsidRPr="007E02C3" w:rsidRDefault="000F5020" w:rsidP="000F5020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5. Фізичне виховання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877FE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01EAB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56655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д/з</w:t>
            </w:r>
          </w:p>
        </w:tc>
        <w:tc>
          <w:tcPr>
            <w:tcW w:w="3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43870C" w14:textId="77777777" w:rsidR="000F5020" w:rsidRPr="007E02C3" w:rsidRDefault="000F5020" w:rsidP="000F5020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12. Вступ до мовознавства</w:t>
            </w:r>
          </w:p>
        </w:tc>
        <w:tc>
          <w:tcPr>
            <w:tcW w:w="888" w:type="dxa"/>
            <w:hideMark/>
          </w:tcPr>
          <w:p w14:paraId="54A0ABBA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E8ECA4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CB22E6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0F5020" w14:paraId="4E64DDC9" w14:textId="77777777" w:rsidTr="00CD2391">
        <w:trPr>
          <w:trHeight w:val="166"/>
        </w:trPr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D31467" w14:textId="77777777" w:rsidR="000F5020" w:rsidRDefault="000F5020" w:rsidP="000F5020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2610C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1FAF5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D53B48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00E6D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463A33" w14:textId="77777777" w:rsidR="000F5020" w:rsidRPr="007E02C3" w:rsidRDefault="000F5020" w:rsidP="000F5020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13. Вступ до літературознавства</w:t>
            </w:r>
          </w:p>
        </w:tc>
        <w:tc>
          <w:tcPr>
            <w:tcW w:w="888" w:type="dxa"/>
            <w:hideMark/>
          </w:tcPr>
          <w:p w14:paraId="10337EC3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2B637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5185F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д/з</w:t>
            </w:r>
          </w:p>
        </w:tc>
      </w:tr>
      <w:tr w:rsidR="000F5020" w14:paraId="170D1FB4" w14:textId="77777777" w:rsidTr="00CD2391">
        <w:trPr>
          <w:trHeight w:val="166"/>
        </w:trPr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9D49CE" w14:textId="77777777" w:rsidR="000F5020" w:rsidRDefault="000F5020" w:rsidP="000F5020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518E3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88706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09A63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FC46C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2F3D5F" w14:textId="77777777" w:rsidR="000F5020" w:rsidRPr="007E02C3" w:rsidRDefault="000F5020" w:rsidP="000F5020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1</w:t>
            </w:r>
            <w:r w:rsidR="00FA0996" w:rsidRPr="007E02C3">
              <w:rPr>
                <w:rFonts w:ascii="Times New Roman" w:hAnsi="Times New Roman"/>
                <w:sz w:val="24"/>
                <w:szCs w:val="24"/>
              </w:rPr>
              <w:t>4</w:t>
            </w:r>
            <w:r w:rsidRPr="007E02C3">
              <w:rPr>
                <w:rFonts w:ascii="Times New Roman" w:hAnsi="Times New Roman"/>
                <w:sz w:val="24"/>
                <w:szCs w:val="24"/>
              </w:rPr>
              <w:t>. Практика усног</w:t>
            </w:r>
            <w:r w:rsidR="00EC377D" w:rsidRPr="007E02C3">
              <w:rPr>
                <w:rFonts w:ascii="Times New Roman" w:hAnsi="Times New Roman"/>
                <w:sz w:val="24"/>
                <w:szCs w:val="24"/>
              </w:rPr>
              <w:t xml:space="preserve">о та писемного мовлення </w:t>
            </w:r>
            <w:r w:rsidR="001E2763">
              <w:rPr>
                <w:rFonts w:ascii="Times New Roman" w:hAnsi="Times New Roman"/>
                <w:sz w:val="24"/>
                <w:szCs w:val="24"/>
              </w:rPr>
              <w:t>іспанс</w:t>
            </w:r>
            <w:r w:rsidR="00EC377D" w:rsidRPr="007E02C3">
              <w:rPr>
                <w:rFonts w:ascii="Times New Roman" w:hAnsi="Times New Roman"/>
                <w:sz w:val="24"/>
                <w:szCs w:val="24"/>
              </w:rPr>
              <w:t>ької</w:t>
            </w:r>
            <w:r w:rsidRPr="007E02C3">
              <w:rPr>
                <w:rFonts w:ascii="Times New Roman" w:hAnsi="Times New Roman"/>
                <w:sz w:val="24"/>
                <w:szCs w:val="24"/>
              </w:rPr>
              <w:t xml:space="preserve"> мови</w:t>
            </w:r>
          </w:p>
        </w:tc>
        <w:tc>
          <w:tcPr>
            <w:tcW w:w="888" w:type="dxa"/>
            <w:hideMark/>
          </w:tcPr>
          <w:p w14:paraId="5E52530E" w14:textId="77777777" w:rsidR="000F5020" w:rsidRPr="007E02C3" w:rsidRDefault="00FA0996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10,5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92F82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B04585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д/з</w:t>
            </w:r>
          </w:p>
          <w:p w14:paraId="1E680178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0F5020" w14:paraId="2F2566E0" w14:textId="77777777" w:rsidTr="00CD2391">
        <w:trPr>
          <w:trHeight w:val="166"/>
        </w:trPr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85FE53" w14:textId="77777777" w:rsidR="000F5020" w:rsidRDefault="000F5020" w:rsidP="000F5020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AB05C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C9D27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5B1F1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83D0D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ACEAD" w14:textId="77777777" w:rsidR="000F5020" w:rsidRPr="007E02C3" w:rsidRDefault="000F5020" w:rsidP="000F5020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1</w:t>
            </w:r>
            <w:r w:rsidR="00FA0996" w:rsidRPr="007E02C3">
              <w:rPr>
                <w:rFonts w:ascii="Times New Roman" w:hAnsi="Times New Roman"/>
                <w:sz w:val="24"/>
                <w:szCs w:val="24"/>
              </w:rPr>
              <w:t>5</w:t>
            </w:r>
            <w:r w:rsidRPr="007E02C3">
              <w:rPr>
                <w:rFonts w:ascii="Times New Roman" w:hAnsi="Times New Roman"/>
                <w:sz w:val="24"/>
                <w:szCs w:val="24"/>
              </w:rPr>
              <w:t>.</w:t>
            </w:r>
            <w:r w:rsidR="00EC377D" w:rsidRPr="007E02C3">
              <w:rPr>
                <w:rFonts w:ascii="Times New Roman" w:hAnsi="Times New Roman"/>
                <w:sz w:val="24"/>
                <w:szCs w:val="24"/>
              </w:rPr>
              <w:t xml:space="preserve"> Практична граматика </w:t>
            </w:r>
            <w:r w:rsidR="001E2763">
              <w:rPr>
                <w:rFonts w:ascii="Times New Roman" w:hAnsi="Times New Roman"/>
                <w:sz w:val="24"/>
                <w:szCs w:val="24"/>
              </w:rPr>
              <w:t>іспанс</w:t>
            </w:r>
            <w:r w:rsidR="001E2763" w:rsidRPr="007E02C3">
              <w:rPr>
                <w:rFonts w:ascii="Times New Roman" w:hAnsi="Times New Roman"/>
                <w:sz w:val="24"/>
                <w:szCs w:val="24"/>
              </w:rPr>
              <w:t>ької</w:t>
            </w:r>
            <w:r w:rsidRPr="007E02C3">
              <w:rPr>
                <w:rFonts w:ascii="Times New Roman" w:hAnsi="Times New Roman"/>
                <w:sz w:val="24"/>
                <w:szCs w:val="24"/>
              </w:rPr>
              <w:t xml:space="preserve"> мови</w:t>
            </w:r>
          </w:p>
        </w:tc>
        <w:tc>
          <w:tcPr>
            <w:tcW w:w="888" w:type="dxa"/>
            <w:hideMark/>
          </w:tcPr>
          <w:p w14:paraId="08678A1C" w14:textId="77777777" w:rsidR="000F5020" w:rsidRPr="007E02C3" w:rsidRDefault="00FA0996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9FDB0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F5EE2D" w14:textId="77777777" w:rsidR="000F5020" w:rsidRPr="007E02C3" w:rsidRDefault="000F5020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д/з</w:t>
            </w:r>
          </w:p>
          <w:p w14:paraId="25BF18C1" w14:textId="77777777" w:rsidR="00FA0996" w:rsidRPr="007E02C3" w:rsidRDefault="00FA0996" w:rsidP="000F502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  <w:tr w:rsidR="00FA0996" w14:paraId="7BB217CD" w14:textId="77777777" w:rsidTr="00CD2391">
        <w:trPr>
          <w:trHeight w:val="166"/>
        </w:trPr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87325" w14:textId="77777777" w:rsidR="00FA0996" w:rsidRDefault="00FA0996" w:rsidP="00FA0996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62F21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AD2EA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A3140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040B7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F6581" w14:textId="77777777" w:rsidR="00FA0996" w:rsidRPr="007E02C3" w:rsidRDefault="00FA0996" w:rsidP="00FA0996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 xml:space="preserve">ОК 16. Історія </w:t>
            </w:r>
            <w:proofErr w:type="spellStart"/>
            <w:r w:rsidR="001E2763">
              <w:rPr>
                <w:rFonts w:ascii="Times New Roman" w:hAnsi="Times New Roman"/>
                <w:sz w:val="24"/>
                <w:szCs w:val="24"/>
              </w:rPr>
              <w:t>іспанс</w:t>
            </w:r>
            <w:r w:rsidR="001E2763" w:rsidRPr="007E02C3">
              <w:rPr>
                <w:rFonts w:ascii="Times New Roman" w:hAnsi="Times New Roman"/>
                <w:sz w:val="24"/>
                <w:szCs w:val="24"/>
              </w:rPr>
              <w:t>ької</w:t>
            </w:r>
            <w:r w:rsidRPr="007E02C3">
              <w:rPr>
                <w:rFonts w:ascii="Times New Roman" w:hAnsi="Times New Roman"/>
                <w:sz w:val="24"/>
                <w:szCs w:val="24"/>
              </w:rPr>
              <w:t>мови</w:t>
            </w:r>
            <w:proofErr w:type="spellEnd"/>
          </w:p>
        </w:tc>
        <w:tc>
          <w:tcPr>
            <w:tcW w:w="888" w:type="dxa"/>
          </w:tcPr>
          <w:p w14:paraId="0905C21C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46F86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73D94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д/з</w:t>
            </w:r>
          </w:p>
        </w:tc>
      </w:tr>
      <w:tr w:rsidR="00FA0996" w14:paraId="19ECD91A" w14:textId="77777777" w:rsidTr="00CD2391">
        <w:trPr>
          <w:trHeight w:val="166"/>
        </w:trPr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4806C9" w14:textId="77777777" w:rsidR="00FA0996" w:rsidRDefault="00FA0996" w:rsidP="00FA0996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93BD7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97376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F2CDE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9008F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76BD4" w14:textId="77777777" w:rsidR="00FA0996" w:rsidRPr="007E02C3" w:rsidRDefault="00FA0996" w:rsidP="00FA0996">
            <w:pPr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ОК 17. Практичний курс другої іноземної мови</w:t>
            </w:r>
          </w:p>
        </w:tc>
        <w:tc>
          <w:tcPr>
            <w:tcW w:w="888" w:type="dxa"/>
            <w:hideMark/>
          </w:tcPr>
          <w:p w14:paraId="5ED083D9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F01E3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1,2</w:t>
            </w:r>
          </w:p>
        </w:tc>
        <w:tc>
          <w:tcPr>
            <w:tcW w:w="1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82413" w14:textId="77777777" w:rsidR="00FA0996" w:rsidRPr="007E02C3" w:rsidRDefault="00FA0996" w:rsidP="00FA099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02C3">
              <w:rPr>
                <w:rFonts w:ascii="Times New Roman" w:hAnsi="Times New Roman"/>
                <w:sz w:val="24"/>
                <w:szCs w:val="24"/>
              </w:rPr>
              <w:t>екзамен</w:t>
            </w:r>
          </w:p>
        </w:tc>
      </w:tr>
    </w:tbl>
    <w:p w14:paraId="2E518766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08C41C70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6683B9FF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66834626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552709D4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55B0E4AE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7E41B8CE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3A5BAF9F" w14:textId="77777777" w:rsidR="00F720DF" w:rsidRDefault="00F720DF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6A6D391B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7B34B28C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2FB29AB9" w14:textId="77777777" w:rsidR="00A713F7" w:rsidRDefault="00A713F7" w:rsidP="00A713F7">
      <w:pPr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14:paraId="71E67A67" w14:textId="77777777" w:rsidR="00A713F7" w:rsidRDefault="00A713F7" w:rsidP="00A713F7">
      <w:pPr>
        <w:rPr>
          <w:rFonts w:ascii="Times New Roman" w:hAnsi="Times New Roman"/>
          <w:sz w:val="28"/>
          <w:szCs w:val="28"/>
        </w:rPr>
        <w:sectPr w:rsidR="00A713F7">
          <w:pgSz w:w="16838" w:h="11906" w:orient="landscape"/>
          <w:pgMar w:top="1701" w:right="1134" w:bottom="851" w:left="851" w:header="709" w:footer="709" w:gutter="0"/>
          <w:cols w:space="720"/>
        </w:sectPr>
      </w:pPr>
    </w:p>
    <w:p w14:paraId="31F2C166" w14:textId="77777777" w:rsidR="00A713F7" w:rsidRPr="0079707F" w:rsidRDefault="00A713F7" w:rsidP="00A713F7">
      <w:pPr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79707F">
        <w:rPr>
          <w:rFonts w:ascii="Times New Roman" w:hAnsi="Times New Roman"/>
          <w:b/>
          <w:sz w:val="24"/>
          <w:szCs w:val="24"/>
        </w:rPr>
        <w:lastRenderedPageBreak/>
        <w:t>3. Форма атестації здобувачів вищої освіти</w:t>
      </w:r>
    </w:p>
    <w:p w14:paraId="48F222D2" w14:textId="77777777" w:rsidR="00A713F7" w:rsidRPr="0079707F" w:rsidRDefault="00A713F7" w:rsidP="00A713F7">
      <w:pPr>
        <w:ind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79707F">
        <w:rPr>
          <w:rFonts w:ascii="Times New Roman" w:hAnsi="Times New Roman"/>
          <w:sz w:val="24"/>
          <w:szCs w:val="24"/>
        </w:rPr>
        <w:t xml:space="preserve">Атестація випускників освітньо-професійної програми </w:t>
      </w:r>
      <w:r w:rsidRPr="0079707F">
        <w:rPr>
          <w:rFonts w:ascii="Times New Roman" w:hAnsi="Times New Roman"/>
          <w:bCs/>
          <w:sz w:val="24"/>
          <w:szCs w:val="24"/>
        </w:rPr>
        <w:t>«</w:t>
      </w:r>
      <w:r w:rsidR="0079707F">
        <w:rPr>
          <w:rFonts w:ascii="Times New Roman" w:hAnsi="Times New Roman"/>
          <w:bCs/>
          <w:sz w:val="24"/>
          <w:szCs w:val="24"/>
        </w:rPr>
        <w:t>Середня освіта (мова і література</w:t>
      </w:r>
      <w:r w:rsidR="0079707F" w:rsidRPr="002104C6">
        <w:rPr>
          <w:rFonts w:ascii="Times New Roman" w:hAnsi="Times New Roman"/>
          <w:bCs/>
          <w:sz w:val="24"/>
          <w:szCs w:val="24"/>
        </w:rPr>
        <w:t xml:space="preserve"> </w:t>
      </w:r>
      <w:r w:rsidR="0079707F">
        <w:rPr>
          <w:rFonts w:ascii="Times New Roman" w:hAnsi="Times New Roman"/>
          <w:bCs/>
          <w:sz w:val="24"/>
          <w:szCs w:val="24"/>
        </w:rPr>
        <w:t xml:space="preserve">іспанська)» </w:t>
      </w:r>
      <w:r w:rsidR="0079707F">
        <w:rPr>
          <w:rFonts w:ascii="Times New Roman" w:hAnsi="Times New Roman"/>
          <w:sz w:val="24"/>
          <w:szCs w:val="24"/>
        </w:rPr>
        <w:t>першого (бакалаврського) рівня вищої освіти</w:t>
      </w:r>
      <w:r w:rsidRPr="0079707F">
        <w:rPr>
          <w:rFonts w:ascii="Times New Roman" w:hAnsi="Times New Roman"/>
          <w:bCs/>
          <w:sz w:val="24"/>
          <w:szCs w:val="24"/>
        </w:rPr>
        <w:t xml:space="preserve"> </w:t>
      </w:r>
      <w:r w:rsidRPr="0079707F">
        <w:rPr>
          <w:rFonts w:ascii="Times New Roman" w:hAnsi="Times New Roman"/>
          <w:sz w:val="24"/>
          <w:szCs w:val="24"/>
        </w:rPr>
        <w:t>проводиться у формі комплексного іспиту</w:t>
      </w:r>
      <w:r w:rsidR="00411D26" w:rsidRPr="0079707F">
        <w:rPr>
          <w:rFonts w:ascii="Times New Roman" w:hAnsi="Times New Roman"/>
          <w:sz w:val="24"/>
          <w:szCs w:val="24"/>
        </w:rPr>
        <w:t xml:space="preserve"> (письмово) та захисту кваліфікаційної</w:t>
      </w:r>
      <w:r w:rsidRPr="0079707F">
        <w:rPr>
          <w:rFonts w:ascii="Times New Roman" w:hAnsi="Times New Roman"/>
          <w:sz w:val="24"/>
          <w:szCs w:val="24"/>
        </w:rPr>
        <w:t xml:space="preserve"> роботи та завершується </w:t>
      </w:r>
      <w:proofErr w:type="spellStart"/>
      <w:r w:rsidRPr="0079707F">
        <w:rPr>
          <w:rFonts w:ascii="Times New Roman" w:hAnsi="Times New Roman"/>
          <w:sz w:val="24"/>
          <w:szCs w:val="24"/>
        </w:rPr>
        <w:t>видачею</w:t>
      </w:r>
      <w:proofErr w:type="spellEnd"/>
      <w:r w:rsidRPr="0079707F">
        <w:rPr>
          <w:rFonts w:ascii="Times New Roman" w:hAnsi="Times New Roman"/>
          <w:sz w:val="24"/>
          <w:szCs w:val="24"/>
        </w:rPr>
        <w:t xml:space="preserve"> документу встановленого зразка про присудження випускнику ступеня бакалавра із присвоєнням к</w:t>
      </w:r>
      <w:r w:rsidR="00EC377D" w:rsidRPr="0079707F">
        <w:rPr>
          <w:rFonts w:ascii="Times New Roman" w:hAnsi="Times New Roman"/>
          <w:sz w:val="24"/>
          <w:szCs w:val="24"/>
        </w:rPr>
        <w:t xml:space="preserve">валіфікації: учитель </w:t>
      </w:r>
      <w:r w:rsidR="001E2763" w:rsidRPr="0079707F">
        <w:rPr>
          <w:rFonts w:ascii="Times New Roman" w:hAnsi="Times New Roman"/>
          <w:sz w:val="24"/>
          <w:szCs w:val="24"/>
        </w:rPr>
        <w:t>іспанської</w:t>
      </w:r>
      <w:r w:rsidRPr="0079707F">
        <w:rPr>
          <w:rFonts w:ascii="Times New Roman" w:hAnsi="Times New Roman"/>
          <w:sz w:val="24"/>
          <w:szCs w:val="24"/>
        </w:rPr>
        <w:t xml:space="preserve"> мови і світової літератури та другої іноземної мови.</w:t>
      </w:r>
    </w:p>
    <w:p w14:paraId="0C2EB80C" w14:textId="77777777" w:rsidR="00A713F7" w:rsidRPr="0079707F" w:rsidRDefault="00A713F7" w:rsidP="00A713F7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79707F">
        <w:rPr>
          <w:rFonts w:ascii="Times New Roman" w:hAnsi="Times New Roman"/>
          <w:sz w:val="24"/>
          <w:szCs w:val="24"/>
        </w:rPr>
        <w:t>Атестація здійснюється відкрито і публічно.</w:t>
      </w:r>
    </w:p>
    <w:p w14:paraId="77574B18" w14:textId="77777777" w:rsidR="00A713F7" w:rsidRDefault="00A713F7" w:rsidP="00A713F7">
      <w:pPr>
        <w:rPr>
          <w:rFonts w:ascii="Times New Roman" w:hAnsi="Times New Roman"/>
          <w:b/>
          <w:sz w:val="28"/>
          <w:szCs w:val="28"/>
          <w:u w:val="single"/>
        </w:rPr>
        <w:sectPr w:rsidR="00A713F7">
          <w:pgSz w:w="11906" w:h="16838"/>
          <w:pgMar w:top="1134" w:right="851" w:bottom="851" w:left="1701" w:header="709" w:footer="709" w:gutter="0"/>
          <w:cols w:space="720"/>
        </w:sectPr>
      </w:pPr>
    </w:p>
    <w:p w14:paraId="6AE8D466" w14:textId="77777777" w:rsidR="00A713F7" w:rsidRPr="00A713F7" w:rsidRDefault="00A713F7" w:rsidP="00A713F7">
      <w:pPr>
        <w:ind w:firstLine="709"/>
        <w:rPr>
          <w:rFonts w:ascii="Times New Roman" w:hAnsi="Times New Roman"/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542"/>
        <w:tblW w:w="13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27"/>
        <w:gridCol w:w="359"/>
        <w:gridCol w:w="359"/>
        <w:gridCol w:w="432"/>
        <w:gridCol w:w="360"/>
        <w:gridCol w:w="468"/>
        <w:gridCol w:w="432"/>
        <w:gridCol w:w="540"/>
        <w:gridCol w:w="540"/>
        <w:gridCol w:w="360"/>
        <w:gridCol w:w="540"/>
        <w:gridCol w:w="360"/>
        <w:gridCol w:w="360"/>
        <w:gridCol w:w="360"/>
        <w:gridCol w:w="360"/>
        <w:gridCol w:w="360"/>
        <w:gridCol w:w="360"/>
        <w:gridCol w:w="360"/>
        <w:gridCol w:w="540"/>
        <w:gridCol w:w="540"/>
        <w:gridCol w:w="468"/>
        <w:gridCol w:w="360"/>
        <w:gridCol w:w="360"/>
        <w:gridCol w:w="432"/>
        <w:gridCol w:w="360"/>
        <w:gridCol w:w="360"/>
        <w:gridCol w:w="468"/>
        <w:gridCol w:w="468"/>
        <w:gridCol w:w="432"/>
        <w:gridCol w:w="540"/>
        <w:gridCol w:w="540"/>
      </w:tblGrid>
      <w:tr w:rsidR="006C379A" w14:paraId="6452CF52" w14:textId="77777777" w:rsidTr="006C379A">
        <w:trPr>
          <w:cantSplit/>
          <w:trHeight w:val="974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9307D" w14:textId="77777777" w:rsidR="006C379A" w:rsidRDefault="006C379A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435E063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1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1EDF98D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2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18B756B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3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E246E47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4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6A75C8F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5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D96875B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6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2D38AC0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87E8F51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8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A4CC64E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9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E6091CA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10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9C5DFDB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11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7299693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12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18239DA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13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5BF23FBA" w14:textId="77777777" w:rsidR="006C379A" w:rsidRPr="00CA7424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CA7424">
              <w:rPr>
                <w:rFonts w:ascii="Times New Roman" w:hAnsi="Times New Roman"/>
                <w:b/>
                <w:sz w:val="22"/>
                <w:szCs w:val="22"/>
              </w:rPr>
              <w:t>ОК 14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783B31C" w14:textId="77777777" w:rsidR="006C379A" w:rsidRPr="00CA7424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CA7424">
              <w:rPr>
                <w:rFonts w:ascii="Times New Roman" w:hAnsi="Times New Roman"/>
                <w:b/>
                <w:sz w:val="22"/>
                <w:szCs w:val="22"/>
              </w:rPr>
              <w:t>ОК 15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27B32A2" w14:textId="77777777" w:rsidR="006C379A" w:rsidRPr="00CA7424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CA7424">
              <w:rPr>
                <w:rFonts w:ascii="Times New Roman" w:hAnsi="Times New Roman"/>
                <w:b/>
                <w:sz w:val="22"/>
                <w:szCs w:val="22"/>
              </w:rPr>
              <w:t>ОК 16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B523543" w14:textId="77777777" w:rsidR="006C379A" w:rsidRPr="00CA7424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CA7424">
              <w:rPr>
                <w:rFonts w:ascii="Times New Roman" w:hAnsi="Times New Roman"/>
                <w:b/>
                <w:sz w:val="22"/>
                <w:szCs w:val="22"/>
              </w:rPr>
              <w:t>ОК 17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BD21EF6" w14:textId="77777777" w:rsidR="006C379A" w:rsidRPr="00CA7424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CA7424">
              <w:rPr>
                <w:rFonts w:ascii="Times New Roman" w:hAnsi="Times New Roman"/>
                <w:b/>
                <w:sz w:val="22"/>
                <w:szCs w:val="22"/>
              </w:rPr>
              <w:t>ОК 18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6FA921F" w14:textId="77777777" w:rsidR="006C379A" w:rsidRPr="00CA7424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CA7424">
              <w:rPr>
                <w:rFonts w:ascii="Times New Roman" w:hAnsi="Times New Roman"/>
                <w:b/>
                <w:sz w:val="22"/>
                <w:szCs w:val="22"/>
              </w:rPr>
              <w:t>ОК 19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55C45F11" w14:textId="77777777" w:rsidR="006C379A" w:rsidRPr="00CA7424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CA7424">
              <w:rPr>
                <w:rFonts w:ascii="Times New Roman" w:hAnsi="Times New Roman"/>
                <w:b/>
                <w:sz w:val="22"/>
                <w:szCs w:val="22"/>
              </w:rPr>
              <w:t>ОК 20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97FE4AB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21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A7457A0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22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C52775C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23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52B9BCEB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ОК 24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A915B90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ВК 15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5727522" w14:textId="77777777" w:rsidR="006C379A" w:rsidRPr="0015062E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ВК 16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30480AE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ВК 17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EC95945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ВК 18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2D727F8A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ВК 19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C9391F3" w14:textId="77777777" w:rsidR="006C379A" w:rsidRDefault="006C379A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ВК 20</w:t>
            </w:r>
          </w:p>
        </w:tc>
      </w:tr>
      <w:tr w:rsidR="007B1FAD" w14:paraId="6D92CF53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E877E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ЗК 1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C76B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415B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2CEC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356F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DC6E8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8928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AE17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8A5E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1DC5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0049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D447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94042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2FD71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1AD3F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0118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CE7A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0687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51CF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4E0E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41DF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D3FE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85D5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20B8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11EF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E03A3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E3B24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F8D0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1FAD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0037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1901E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</w:tr>
      <w:tr w:rsidR="007B1FAD" w14:paraId="6161081E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2889B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ЗК 2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8980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D679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BC8E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87E0F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F799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97A3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2655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05F6B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6DB5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8908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DB70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2760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6F4A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3E1FC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17968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B641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BDA5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40B7B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9394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789E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30BD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ACAB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EC4FD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7EBD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F46F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30E02" w14:textId="77777777" w:rsidR="007B1FAD" w:rsidRDefault="008852F9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D4243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3CE8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6976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B81D8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</w:tr>
      <w:tr w:rsidR="007B1FAD" w14:paraId="535A68C1" w14:textId="77777777" w:rsidTr="007B1FAD">
        <w:trPr>
          <w:trHeight w:val="26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1602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ЗК 3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1CE2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E3A7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56C4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6B39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531C6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36B6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CD6B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5109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9E28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4D41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9A89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6473C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7851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A8BD8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39CE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850E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4336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440C5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59D4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0AE1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2E89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1D2F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6BC45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196E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7151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06F17" w14:textId="77777777" w:rsidR="007B1FAD" w:rsidRDefault="008852F9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2A27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08D2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3A85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D3080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</w:tr>
      <w:tr w:rsidR="007B1FAD" w14:paraId="62B4AC52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18E2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ЗК 4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683AE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9632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C91F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8E50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6589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2658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3E2531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59C4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8EA3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6F2AE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CEE79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96904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A9FA7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3BC705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F069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CF81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77D4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CDEB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9AE0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5692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FE29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5C55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610B8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3065E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807F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62A9B" w14:textId="77777777" w:rsidR="007B1FAD" w:rsidRDefault="008852F9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D45A9" w14:textId="77777777" w:rsidR="007B1FAD" w:rsidRPr="0015062E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65DEF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E3EE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06D7A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</w:tr>
      <w:tr w:rsidR="007B1FAD" w14:paraId="1F68FAF8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43BF2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ЗК 5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9DEB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1E34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68071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5967D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B00A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56FF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6553E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0E990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0D227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EF68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4A31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0669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D920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277C64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BF97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E551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283A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0AD7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CE49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932D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13E3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CE6C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F150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5624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7863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40EB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4970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2FBFA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97937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C132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7B1FAD" w14:paraId="7C7444B2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0D08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ЗК6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D0CC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1306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A92A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98D4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CB60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FF117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4DD88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96D4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2A871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E4DAD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CDB4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5E76C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BFAE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4E2CE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DDAD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15A6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6C5D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186F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3060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BD82C" w14:textId="77777777" w:rsidR="007B1FAD" w:rsidRDefault="007B1FAD" w:rsidP="007B1FAD">
            <w:pPr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0D35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8BC1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5D35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9A7E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AB64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EF96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31F8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CDF4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ECAE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BA84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7B1FAD" w14:paraId="16E7BE62" w14:textId="77777777" w:rsidTr="007B1FAD">
        <w:trPr>
          <w:trHeight w:val="26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C5FB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ЗК7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1D84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24CD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9DCE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C176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ABEE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B9B9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D7FC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B891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675F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788C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7E9A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C7D7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551F6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61225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3161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36BE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FB7A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4DAF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FD0D3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B0BDD" w14:textId="77777777" w:rsidR="007B1FAD" w:rsidRPr="001506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2F5A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5DAE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BAEF5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C8AE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9F03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1A3E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9D60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4566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2BBE6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F5FB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7B1FAD" w14:paraId="4C62353A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F735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ЗК8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8C43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C7C9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4D4C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3659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CBAB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23605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482A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5740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1C48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9C621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C662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9880F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7B16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CE4E7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645C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F2D7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12AF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9362B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FE88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9A71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C01F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4F83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31D62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B3CC6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761A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A28D2" w14:textId="77777777" w:rsidR="007B1FAD" w:rsidRDefault="008852F9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CE25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5276F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6ADC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4BC8C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</w:tr>
      <w:tr w:rsidR="007B1FAD" w14:paraId="10433931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0E15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ЗК9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1965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0F88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BD92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62274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496F5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EE2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0FE8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15F9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D79A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EFD16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25CA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9378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40D1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7C78F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F915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8838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A138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CF5B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A6F9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83AC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43B0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9B89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B370B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B980F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542F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74E43" w14:textId="77777777" w:rsidR="007B1FAD" w:rsidRDefault="008852F9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200DD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7CB5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FCE2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3DF89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</w:tr>
      <w:tr w:rsidR="007B1FAD" w14:paraId="4CE77EEA" w14:textId="77777777" w:rsidTr="007B1FAD">
        <w:trPr>
          <w:trHeight w:val="26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5C14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ЗК10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503B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C852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E1FA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16A1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5FCA13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80CF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759C2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4176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337E3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E317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3B82A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F5EB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242F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0C4F0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03402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7FE4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2C38E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50FA7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6572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B4D9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B5C9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1BC71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102FC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C6AA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4016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68E8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5CCA6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8B15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8BA9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BE89B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</w:tr>
      <w:tr w:rsidR="007B1FAD" w14:paraId="107F77F7" w14:textId="77777777" w:rsidTr="007B1FAD">
        <w:trPr>
          <w:trHeight w:val="295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CB38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ЗК11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0C1D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9805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C7F2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6482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A728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8A32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7B72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B396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5E82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801C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9E2F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4571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D42B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75B6B5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F0F2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4228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C8D9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00AA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5A92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37C43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04E6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C6AA9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4938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BD252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0637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39CC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13C2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D8C2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72BF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E23C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7B1FAD" w14:paraId="45376E19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29FD1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ФК1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E7A2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1D3A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20CC0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05B7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2018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095D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0589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3F87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EE17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4D5B8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DA2E2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EAB90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8AFF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7486B3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082A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123C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72EF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0814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B932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9E2C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E371F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5950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1FAD6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0DBC8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C3AD6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9D98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B6D0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1B27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7E5F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E9FDC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</w:tr>
      <w:tr w:rsidR="007B1FAD" w14:paraId="7D6C5559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7913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ФК2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BE16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2D2D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FFC5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16FB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6FFC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FD97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5EE4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35AB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FCAD9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B9A9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7A4C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916B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8918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4441C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5AC1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7672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D7F5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9FDB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77DFF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966A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48F7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C02D1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F4816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D67A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F696F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C9E6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53EB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3CAE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B99E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CA75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7B1FAD" w14:paraId="792C3413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31FA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ФК3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15DB2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4595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36898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065D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F9BA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4536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A1680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159F7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54F1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90B6F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8A3DA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2A5D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19D39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9654F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033C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E6BD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B491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0674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6D9C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9E3A2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8E7B7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E4EB2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DB5C4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2F56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D11B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C594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A493E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8B5C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350F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6D9B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7B1FAD" w14:paraId="592018D5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6A5E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ФК4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66EA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F9BD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A502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2128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EAD6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E02E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25F9E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AE20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CFD48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D8BF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FFF0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8764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DFD7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0EA17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12881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BC6E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9CD3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21C7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A82C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8EB8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194C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C68417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65DDD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BDCB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E8AC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EE6A2" w14:textId="77777777" w:rsidR="007B1FAD" w:rsidRDefault="008852F9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2B5B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2C1D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2449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D6032" w14:textId="77777777" w:rsidR="007B1FAD" w:rsidRPr="0043056B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</w:tr>
      <w:tr w:rsidR="007B1FAD" w14:paraId="0D0A4456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6585D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ФК5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C472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23F9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D717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5FF1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8567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930A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B427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D1AEF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2FF0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D435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BE58F8" w14:textId="77777777" w:rsidR="007B1FAD" w:rsidRPr="00971A2E" w:rsidRDefault="007B1FAD" w:rsidP="007B1FAD">
            <w:pPr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8218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BD0A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05395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36ED2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F3326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A0FDE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FBA67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EB38C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AC93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533A4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8B087F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1DBE2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ED4E9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C900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E5DF2" w14:textId="77777777" w:rsidR="007B1FAD" w:rsidRDefault="008852F9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6DAFE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C001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C469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C5589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</w:tr>
      <w:tr w:rsidR="007B1FAD" w14:paraId="0E01C0CF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C495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ФК6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788D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99D5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4CD8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E324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B8D0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E517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6EDE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0D9C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FAFF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E5632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D903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31FF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F3714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0D203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5651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4702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EB27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0C76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ED49F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FAAB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4BE8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DA2DA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D30F4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BDD7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C6D2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5723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BDFE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A849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DEB4D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8BD4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7B1FAD" w14:paraId="0D6CDA05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E764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ФК7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C5AA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EC95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F783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4625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EC8C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9543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04DE5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91F77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8C07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C83D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A136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69FB8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A3F1F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4439C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265C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66BC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1F3B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0347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A53F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2DE5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8029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E794F3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9F60F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177B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B62C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9535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E414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A8454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34DF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24F6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7B1FAD" w14:paraId="02CC0005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F49CC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ФК8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E4EA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C8C3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C570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365B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2AE2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F9AE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68B7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18EF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5F2F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67D7B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B2801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A5B8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6D1A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55B05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18B8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1D90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F195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AE80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3555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CCDEF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5049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D181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6266B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BB9C6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2B05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45B3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C23BF" w14:textId="77777777" w:rsidR="007B1FAD" w:rsidRPr="00971A2E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43D44" w14:textId="77777777" w:rsidR="007B1FAD" w:rsidRPr="00971A2E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F1C3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B3564" w14:textId="77777777" w:rsidR="007B1FAD" w:rsidRPr="00971A2E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</w:tr>
      <w:tr w:rsidR="007B1FAD" w14:paraId="5AA3975F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29664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ФК9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4AC6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78FC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4091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D363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659D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14FD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1CB7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8846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D39C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DEAD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6533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3C93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B0119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C5E5D0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E2C3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2F0A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80D9E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F280A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FBF9A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266B16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6F37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64F0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3A2A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2CC7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A99C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9D84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C1BF4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91D88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EC59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F343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7B1FAD" w14:paraId="5234CD26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F2F7F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ФК10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03FE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FA9E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66C75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ADB3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932D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1063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9A76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818D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D1A8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0005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9EC2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4CF15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946B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A145A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B739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D8EB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7F04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A5ED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51FA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CBA7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B1F4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CE1B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BA595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C343F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D3D0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B6E8B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C901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12BD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B63E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50A9B" w14:textId="77777777" w:rsidR="007B1FAD" w:rsidRPr="00971A2E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</w:tr>
      <w:tr w:rsidR="007B1FAD" w14:paraId="1847F636" w14:textId="77777777" w:rsidTr="007B1FAD">
        <w:trPr>
          <w:trHeight w:val="253"/>
        </w:trPr>
        <w:tc>
          <w:tcPr>
            <w:tcW w:w="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AF19E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ФК11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25AE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57C5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13468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46934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4A73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EB83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E5B9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D12F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D5669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8DB5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2EF8C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C9305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0F366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063597" w14:textId="77777777" w:rsidR="007B1FAD" w:rsidRPr="006C379A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highlight w:val="red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2E22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A0AF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4878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0AE3F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97D2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23773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6162A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D0581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8DAD7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02DB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5B300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0C1DB" w14:textId="77777777" w:rsidR="007B1FAD" w:rsidRDefault="008852F9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9CF42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0C6ED" w14:textId="77777777" w:rsidR="007B1FAD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C7BE5" w14:textId="77777777" w:rsidR="007B1FAD" w:rsidRDefault="00CA7424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9B52A" w14:textId="77777777" w:rsidR="007B1FAD" w:rsidRPr="00971A2E" w:rsidRDefault="007B1FAD" w:rsidP="007B1FAD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</w:tr>
    </w:tbl>
    <w:p w14:paraId="1BBD231A" w14:textId="77777777" w:rsidR="00A713F7" w:rsidRPr="00A713F7" w:rsidRDefault="00A713F7" w:rsidP="00A713F7">
      <w:pPr>
        <w:jc w:val="center"/>
        <w:rPr>
          <w:rFonts w:ascii="Times New Roman" w:hAnsi="Times New Roman"/>
          <w:b/>
          <w:sz w:val="28"/>
          <w:szCs w:val="28"/>
        </w:rPr>
      </w:pPr>
      <w:r w:rsidRPr="00A713F7">
        <w:rPr>
          <w:rFonts w:ascii="Times New Roman" w:hAnsi="Times New Roman"/>
          <w:b/>
          <w:sz w:val="28"/>
          <w:szCs w:val="28"/>
        </w:rPr>
        <w:t xml:space="preserve">4. Матриця відповідності програмних </w:t>
      </w:r>
      <w:proofErr w:type="spellStart"/>
      <w:r w:rsidRPr="00A713F7">
        <w:rPr>
          <w:rFonts w:ascii="Times New Roman" w:hAnsi="Times New Roman"/>
          <w:b/>
          <w:sz w:val="28"/>
          <w:szCs w:val="28"/>
        </w:rPr>
        <w:t>компетентностей</w:t>
      </w:r>
      <w:proofErr w:type="spellEnd"/>
      <w:r w:rsidRPr="00A713F7">
        <w:rPr>
          <w:rFonts w:ascii="Times New Roman" w:hAnsi="Times New Roman"/>
          <w:b/>
          <w:sz w:val="28"/>
          <w:szCs w:val="28"/>
        </w:rPr>
        <w:t xml:space="preserve"> компонентам освітньої програми</w:t>
      </w:r>
    </w:p>
    <w:p w14:paraId="41F859BD" w14:textId="77777777" w:rsidR="00A713F7" w:rsidRPr="00A713F7" w:rsidRDefault="00A713F7" w:rsidP="00A713F7">
      <w:pPr>
        <w:ind w:firstLine="709"/>
        <w:rPr>
          <w:rFonts w:ascii="Times New Roman" w:hAnsi="Times New Roman"/>
          <w:b/>
          <w:sz w:val="28"/>
          <w:szCs w:val="28"/>
        </w:rPr>
      </w:pPr>
    </w:p>
    <w:p w14:paraId="6F977176" w14:textId="77777777" w:rsidR="00A713F7" w:rsidRPr="00A713F7" w:rsidRDefault="00A713F7" w:rsidP="00A713F7">
      <w:pPr>
        <w:ind w:firstLine="709"/>
        <w:rPr>
          <w:rFonts w:ascii="Times New Roman" w:hAnsi="Times New Roman"/>
          <w:b/>
          <w:sz w:val="28"/>
          <w:szCs w:val="28"/>
        </w:rPr>
      </w:pPr>
    </w:p>
    <w:p w14:paraId="1FE8B8DA" w14:textId="77777777" w:rsidR="00A713F7" w:rsidRPr="00A713F7" w:rsidRDefault="00A713F7" w:rsidP="00A713F7">
      <w:pPr>
        <w:ind w:firstLine="709"/>
        <w:rPr>
          <w:rFonts w:ascii="Times New Roman" w:hAnsi="Times New Roman"/>
          <w:b/>
          <w:sz w:val="28"/>
          <w:szCs w:val="28"/>
        </w:rPr>
      </w:pPr>
    </w:p>
    <w:p w14:paraId="3E0835C6" w14:textId="77777777" w:rsidR="00A713F7" w:rsidRPr="00A713F7" w:rsidRDefault="00A713F7" w:rsidP="00A713F7">
      <w:pPr>
        <w:ind w:firstLine="709"/>
        <w:rPr>
          <w:rFonts w:ascii="Times New Roman" w:hAnsi="Times New Roman"/>
          <w:b/>
          <w:sz w:val="28"/>
          <w:szCs w:val="28"/>
        </w:rPr>
      </w:pPr>
    </w:p>
    <w:p w14:paraId="5C03B7B5" w14:textId="77777777" w:rsidR="00A713F7" w:rsidRPr="00A713F7" w:rsidRDefault="00A713F7" w:rsidP="00A713F7">
      <w:pPr>
        <w:rPr>
          <w:rFonts w:ascii="Times New Roman" w:hAnsi="Times New Roman"/>
          <w:b/>
          <w:sz w:val="28"/>
          <w:szCs w:val="28"/>
        </w:rPr>
      </w:pPr>
    </w:p>
    <w:p w14:paraId="15AB7F3C" w14:textId="77777777" w:rsidR="00A713F7" w:rsidRPr="00A713F7" w:rsidRDefault="00A713F7" w:rsidP="00A713F7">
      <w:pPr>
        <w:jc w:val="center"/>
        <w:rPr>
          <w:rFonts w:ascii="Times New Roman" w:hAnsi="Times New Roman"/>
          <w:b/>
          <w:sz w:val="28"/>
          <w:szCs w:val="28"/>
        </w:rPr>
      </w:pPr>
      <w:r w:rsidRPr="00A713F7">
        <w:rPr>
          <w:rFonts w:ascii="Times New Roman" w:hAnsi="Times New Roman"/>
          <w:b/>
          <w:sz w:val="28"/>
          <w:szCs w:val="28"/>
        </w:rPr>
        <w:t>5. Матриця забезпечення програмних результатів навчання (ПРН) відповідними компонентами освітньої програми</w:t>
      </w:r>
    </w:p>
    <w:tbl>
      <w:tblPr>
        <w:tblpPr w:leftFromText="180" w:rightFromText="180" w:vertAnchor="text" w:horzAnchor="margin" w:tblpXSpec="center" w:tblpY="586"/>
        <w:tblW w:w="99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9"/>
        <w:gridCol w:w="339"/>
        <w:gridCol w:w="276"/>
        <w:gridCol w:w="343"/>
        <w:gridCol w:w="356"/>
        <w:gridCol w:w="361"/>
        <w:gridCol w:w="360"/>
        <w:gridCol w:w="465"/>
        <w:gridCol w:w="342"/>
        <w:gridCol w:w="342"/>
        <w:gridCol w:w="342"/>
        <w:gridCol w:w="342"/>
        <w:gridCol w:w="342"/>
        <w:gridCol w:w="342"/>
        <w:gridCol w:w="342"/>
        <w:gridCol w:w="342"/>
        <w:gridCol w:w="399"/>
        <w:gridCol w:w="457"/>
        <w:gridCol w:w="428"/>
        <w:gridCol w:w="428"/>
        <w:gridCol w:w="423"/>
        <w:gridCol w:w="433"/>
        <w:gridCol w:w="342"/>
        <w:gridCol w:w="369"/>
        <w:gridCol w:w="487"/>
      </w:tblGrid>
      <w:tr w:rsidR="009C7159" w:rsidRPr="00A713F7" w14:paraId="4F079AB4" w14:textId="77777777" w:rsidTr="009C7159">
        <w:trPr>
          <w:cantSplit/>
          <w:trHeight w:val="902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CEA86" w14:textId="77777777" w:rsidR="009C7159" w:rsidRPr="00A713F7" w:rsidRDefault="009C7159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EFE0CB2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1</w:t>
            </w: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339BF70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2</w:t>
            </w: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971FD10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3</w:t>
            </w: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5060C54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4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413D13A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5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574E6853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6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76051237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7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B98AE8F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8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B6D710C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9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096D60A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10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59E2111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11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E673E13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12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9C541E3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13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F7D52FD" w14:textId="77777777" w:rsidR="009C7159" w:rsidRPr="00C94431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C94431">
              <w:rPr>
                <w:rFonts w:ascii="Times New Roman" w:hAnsi="Times New Roman"/>
                <w:b/>
                <w:sz w:val="22"/>
                <w:szCs w:val="22"/>
              </w:rPr>
              <w:t>ОК 14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5E5B696" w14:textId="77777777" w:rsidR="009C7159" w:rsidRPr="00C94431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C94431">
              <w:rPr>
                <w:rFonts w:ascii="Times New Roman" w:hAnsi="Times New Roman"/>
                <w:b/>
                <w:sz w:val="22"/>
                <w:szCs w:val="22"/>
              </w:rPr>
              <w:t>ОК 15</w:t>
            </w: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89A69F0" w14:textId="77777777" w:rsidR="009C7159" w:rsidRPr="00C94431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C94431">
              <w:rPr>
                <w:rFonts w:ascii="Times New Roman" w:hAnsi="Times New Roman"/>
                <w:b/>
                <w:sz w:val="22"/>
                <w:szCs w:val="22"/>
              </w:rPr>
              <w:t>ОК 16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6DF0708" w14:textId="77777777" w:rsidR="009C7159" w:rsidRPr="00C94431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C94431">
              <w:rPr>
                <w:rFonts w:ascii="Times New Roman" w:hAnsi="Times New Roman"/>
                <w:b/>
                <w:sz w:val="22"/>
                <w:szCs w:val="22"/>
              </w:rPr>
              <w:t>ОК 17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51DBEDC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18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312FC88D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19</w:t>
            </w: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12D9FC5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20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1E56F42D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21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08E23140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22</w:t>
            </w: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688821FD" w14:textId="77777777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23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14:paraId="498CDA86" w14:textId="7771753E" w:rsidR="009C7159" w:rsidRPr="00A713F7" w:rsidRDefault="009C7159">
            <w:pPr>
              <w:ind w:left="113" w:right="113"/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ОК 24</w:t>
            </w:r>
          </w:p>
        </w:tc>
      </w:tr>
      <w:tr w:rsidR="009C7159" w:rsidRPr="00A713F7" w14:paraId="7871337E" w14:textId="77777777" w:rsidTr="009C7159">
        <w:trPr>
          <w:trHeight w:val="345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C6C7A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>ПРН1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535F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5433D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5F40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0B05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9536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27B2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B58F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D1C93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1EF2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02AF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C4AD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044D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ED0E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179C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A6A5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D6BC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CD55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27EE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BDC4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F7B9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6464B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8575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B412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F56E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9C7159" w:rsidRPr="00A713F7" w14:paraId="444545EB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1657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>ПРН 2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DF69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91A4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2DEF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00E7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773D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4216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2308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C892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67C6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F501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203F9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3AD3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9D7E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C6B1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652B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FF0C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4C20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5830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08B9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911C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BCFE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942EE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9420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6805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9C7159" w:rsidRPr="00A713F7" w14:paraId="4E80FF2F" w14:textId="77777777" w:rsidTr="009C7159">
        <w:trPr>
          <w:trHeight w:val="26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8197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>ПРН 3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4F26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4E21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16EE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988A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D94D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2D77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1ADD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75D1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5A09A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01EA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5039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6F18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B7FD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4016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660F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21B4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D33D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A3F5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C684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897C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455A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610A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A9B1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D47F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9C7159" w:rsidRPr="00A713F7" w14:paraId="43343A29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A88A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>ПРН 4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9AC6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7288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9D53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4D49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BFD7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6C36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B3EB3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4574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6249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6020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19A71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B9BD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7087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D546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FC386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CB5B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3EF5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1CFD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F903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DA79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40CF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3804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C33D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DFDC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9C7159" w:rsidRPr="00A713F7" w14:paraId="195576AF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80F3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>ПРН 5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5D508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836A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62B3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4C8C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848E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2678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AA0E5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5F6B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626F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11A7D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0182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C5DF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DFB5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F0E7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9F1D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FE1C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5883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7F95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5DB3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6DD6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8F39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5B7A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36CB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F7E2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9C7159" w:rsidRPr="00A713F7" w14:paraId="6507A676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B6E87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>ПРН 6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2309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E223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25A6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3593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D2827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4409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E922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9F64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BAC5C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2736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1356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A1F9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98FC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ED06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D5E2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1BF2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E415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D4CB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6005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727D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FA1E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B38D2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B411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D48C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</w:tr>
      <w:tr w:rsidR="009C7159" w:rsidRPr="00A713F7" w14:paraId="4575FBA3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9E2C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 xml:space="preserve">ПРН 7 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D7A9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55A7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C25A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D47C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70AB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72C02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2A8C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1CA0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BFA84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6DDA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1D9D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F9B6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86C4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D737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3A07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0590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3A91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BECB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51C6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F287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FDB5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F1D8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BE0D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D5F1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9C7159" w:rsidRPr="00A713F7" w14:paraId="76AAE989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3689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>ПРН 8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F600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41F8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B155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FE3B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F7CE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6B3A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8024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C8FD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65B4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9AE6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3A06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E194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C0AD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98CD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DC63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8F96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5AA3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F846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7326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5116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9658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9907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8E31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C3DA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9C7159" w:rsidRPr="00A713F7" w14:paraId="7CC04694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E1B2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>ПРН 9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3FCF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D1F4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57E1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34B5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F174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E1A7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9853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88E4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7514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6B51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DFD1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304A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5E4A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131F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7522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8B36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790E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F760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0425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DBBE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D6A0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9465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BD43F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6117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9C7159" w:rsidRPr="00A713F7" w14:paraId="51B27B01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0987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>ПРН 10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530D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FA9C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522DC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34BB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C813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5539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4044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4AB0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2DF59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F3A1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364D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0243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9AD80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D7FC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B878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A18A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0D91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5556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AD2B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1D4E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24EE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9E6B4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4921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511D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</w:tr>
      <w:tr w:rsidR="009C7159" w:rsidRPr="00A713F7" w14:paraId="0D165765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5C52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>ПРН 11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969A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7B2A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E130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CC35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ECB9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5BB7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5D35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9AE6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4CB03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CF5E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2612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604E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64BA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077A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BB19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8B8D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8A2F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FDB4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C29E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161F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7CD6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F69EA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F282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31FA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</w:tr>
      <w:tr w:rsidR="009C7159" w:rsidRPr="00A713F7" w14:paraId="32FA474C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3795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 w:rsidRPr="002C37ED">
              <w:rPr>
                <w:rFonts w:ascii="Times New Roman" w:hAnsi="Times New Roman"/>
                <w:b/>
                <w:sz w:val="20"/>
              </w:rPr>
              <w:t>ПРН 12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2A23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53CB8" w14:textId="77777777" w:rsidR="009C7159" w:rsidRPr="002C37ED" w:rsidRDefault="009C7159" w:rsidP="00BD75E2">
            <w:pPr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72F8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7B30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0BCA9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8D64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15B8D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2106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D2E7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FD6C25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A8F26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2782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873CD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6D0F0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A5B2F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8E54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1A2E7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328EB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5B7A2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289D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F85C1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B05DE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CFDCC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16788" w14:textId="77777777" w:rsidR="009C7159" w:rsidRPr="002C37ED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</w:tr>
      <w:tr w:rsidR="009C7159" w:rsidRPr="00A713F7" w14:paraId="72721B66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DEDEC" w14:textId="77777777" w:rsidR="009C7159" w:rsidRPr="007E49F6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ПРН 13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D633B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4A8E0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CF5610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5A8F6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FB6AA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F74AB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4BA6F4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0A885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DD3E7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719BC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332D1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13698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847AD" w14:textId="77777777" w:rsidR="009C7159" w:rsidRPr="006E74A8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2853F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EB414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F3636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F9260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F6821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AB278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DA8CB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14FAF" w14:textId="77777777" w:rsidR="009C7159" w:rsidRPr="006E74A8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0AC18B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FCA96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BB535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9C7159" w:rsidRPr="00A713F7" w14:paraId="5C0E9263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21ACF" w14:textId="77777777" w:rsidR="009C7159" w:rsidRPr="007E49F6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ПРН 14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B34DD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7EEEF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608D6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DD48F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02B1E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30E71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DD826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29EE25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1A7BB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AC83CF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94BA1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73882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F7E9B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90707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F9F17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6FF75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31DFF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28818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BCCFF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42908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6DBF1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083B1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900A9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B0154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9C7159" w:rsidRPr="00A713F7" w14:paraId="592E159F" w14:textId="77777777" w:rsidTr="009C7159">
        <w:trPr>
          <w:trHeight w:val="254"/>
        </w:trPr>
        <w:tc>
          <w:tcPr>
            <w:tcW w:w="9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2D1C8" w14:textId="77777777" w:rsidR="009C7159" w:rsidRPr="007E49F6" w:rsidRDefault="009C7159" w:rsidP="00BD75E2">
            <w:pPr>
              <w:jc w:val="center"/>
              <w:rPr>
                <w:rFonts w:ascii="Times New Roman" w:hAnsi="Times New Roman"/>
                <w:b/>
                <w:sz w:val="20"/>
              </w:rPr>
            </w:pPr>
            <w:r>
              <w:rPr>
                <w:rFonts w:ascii="Times New Roman" w:hAnsi="Times New Roman"/>
                <w:b/>
                <w:sz w:val="20"/>
              </w:rPr>
              <w:t>ПРН 15</w:t>
            </w:r>
          </w:p>
        </w:tc>
        <w:tc>
          <w:tcPr>
            <w:tcW w:w="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6BC21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BE2A1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20D82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2D17F6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CE2DA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79EA9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E8E97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0FE7D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FCDC3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A713F7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58F34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A37DCE" w14:textId="77777777" w:rsidR="009C7159" w:rsidRPr="006E74A8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E1F5A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59F87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5E418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C55D8" w14:textId="77777777" w:rsidR="009C7159" w:rsidRPr="006E74A8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6133C" w14:textId="77777777" w:rsidR="009C7159" w:rsidRPr="006E74A8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CE7D9" w14:textId="77777777" w:rsidR="009C7159" w:rsidRPr="006E74A8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73DD5" w14:textId="77777777" w:rsidR="009C7159" w:rsidRPr="006E74A8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 w:rsidRPr="002C37ED">
              <w:rPr>
                <w:rFonts w:ascii="Times New Roman" w:hAnsi="Times New Roman"/>
                <w:b/>
                <w:sz w:val="22"/>
                <w:szCs w:val="22"/>
              </w:rPr>
              <w:t>*</w:t>
            </w:r>
          </w:p>
        </w:tc>
        <w:tc>
          <w:tcPr>
            <w:tcW w:w="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BF197" w14:textId="77777777" w:rsidR="009C7159" w:rsidRPr="006E74A8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00633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A8BEC" w14:textId="77777777" w:rsidR="009C7159" w:rsidRPr="006E74A8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3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6BBD2" w14:textId="77777777" w:rsidR="009C7159" w:rsidRPr="006E74A8" w:rsidRDefault="009C7159" w:rsidP="00BD75E2">
            <w:pPr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</w:p>
        </w:tc>
        <w:tc>
          <w:tcPr>
            <w:tcW w:w="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02E05" w14:textId="77777777" w:rsidR="009C7159" w:rsidRPr="006E74A8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  <w:lang w:val="ru-RU"/>
              </w:rPr>
            </w:pPr>
            <w:r>
              <w:rPr>
                <w:rFonts w:ascii="Times New Roman" w:hAnsi="Times New Roman"/>
                <w:b/>
                <w:sz w:val="22"/>
                <w:szCs w:val="22"/>
                <w:lang w:val="ru-RU"/>
              </w:rPr>
              <w:t>*</w:t>
            </w:r>
          </w:p>
        </w:tc>
        <w:tc>
          <w:tcPr>
            <w:tcW w:w="4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261A4" w14:textId="77777777" w:rsidR="009C7159" w:rsidRPr="00A713F7" w:rsidRDefault="009C7159" w:rsidP="00BD75E2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</w:tbl>
    <w:p w14:paraId="58005CD6" w14:textId="77777777" w:rsidR="00A713F7" w:rsidRPr="00A713F7" w:rsidRDefault="00A713F7" w:rsidP="00A713F7">
      <w:pPr>
        <w:rPr>
          <w:rFonts w:ascii="Times New Roman" w:hAnsi="Times New Roman"/>
          <w:b/>
          <w:sz w:val="28"/>
          <w:szCs w:val="28"/>
        </w:rPr>
      </w:pPr>
    </w:p>
    <w:p w14:paraId="20F6630C" w14:textId="77777777" w:rsidR="00A713F7" w:rsidRDefault="00A713F7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27428D04" w14:textId="77777777" w:rsidR="00C94431" w:rsidRDefault="00C94431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3F289B22" w14:textId="04E0AAF5" w:rsidR="00C94431" w:rsidRDefault="00C94431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3A0B310D" w14:textId="5A659477" w:rsidR="0057242F" w:rsidRDefault="0057242F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7529E17C" w14:textId="77777777" w:rsidR="0057242F" w:rsidRDefault="0057242F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6AA9E131" w14:textId="77777777" w:rsidR="0057242F" w:rsidRDefault="0057242F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15018F5C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37BABF76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1D3525E5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40953C7A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3A28B51A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2F913D05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08184D24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5EF8C8D8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269C3F52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579B4356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2D06ED98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09053D82" w14:textId="77777777" w:rsidR="009C7159" w:rsidRDefault="009C7159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05FD83C8" w14:textId="2E692B06" w:rsidR="0057242F" w:rsidRPr="00A713F7" w:rsidRDefault="0057242F" w:rsidP="00A713F7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Гарант ОП                                               </w:t>
      </w:r>
      <w:r w:rsidR="00E04FED">
        <w:rPr>
          <w:rFonts w:ascii="Times New Roman" w:hAnsi="Times New Roman"/>
          <w:b/>
          <w:sz w:val="28"/>
          <w:szCs w:val="28"/>
        </w:rPr>
        <w:t>Олена ГОНЧАРЕНКО</w:t>
      </w:r>
    </w:p>
    <w:sectPr w:rsidR="0057242F" w:rsidRPr="00A713F7" w:rsidSect="00A713F7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ntiqu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1251 Times">
    <w:altName w:val="Courier New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9608E1"/>
    <w:multiLevelType w:val="hybridMultilevel"/>
    <w:tmpl w:val="80CC9572"/>
    <w:lvl w:ilvl="0" w:tplc="CEC29978">
      <w:start w:val="1"/>
      <w:numFmt w:val="bullet"/>
      <w:pStyle w:val="4"/>
      <w:lvlText w:val="–"/>
      <w:lvlJc w:val="left"/>
      <w:pPr>
        <w:tabs>
          <w:tab w:val="num" w:pos="900"/>
        </w:tabs>
        <w:ind w:left="90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NotTrackMoves/>
  <w:defaultTabStop w:val="708"/>
  <w:drawingGridHorizontalSpacing w:val="13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A713F7"/>
    <w:rsid w:val="00050003"/>
    <w:rsid w:val="000B0658"/>
    <w:rsid w:val="000D572F"/>
    <w:rsid w:val="000E5801"/>
    <w:rsid w:val="000F3A1D"/>
    <w:rsid w:val="000F485B"/>
    <w:rsid w:val="000F5020"/>
    <w:rsid w:val="001323FD"/>
    <w:rsid w:val="0015062E"/>
    <w:rsid w:val="001D604F"/>
    <w:rsid w:val="001E2763"/>
    <w:rsid w:val="002104C6"/>
    <w:rsid w:val="00231E33"/>
    <w:rsid w:val="002524E1"/>
    <w:rsid w:val="002B3A50"/>
    <w:rsid w:val="002C37ED"/>
    <w:rsid w:val="002D5BF2"/>
    <w:rsid w:val="002E77DB"/>
    <w:rsid w:val="003B1F6E"/>
    <w:rsid w:val="0040325B"/>
    <w:rsid w:val="00411D26"/>
    <w:rsid w:val="0043056B"/>
    <w:rsid w:val="004E0FAA"/>
    <w:rsid w:val="005012A8"/>
    <w:rsid w:val="00507A39"/>
    <w:rsid w:val="00522457"/>
    <w:rsid w:val="0053050A"/>
    <w:rsid w:val="0057242F"/>
    <w:rsid w:val="0058652A"/>
    <w:rsid w:val="005A4293"/>
    <w:rsid w:val="005C40D9"/>
    <w:rsid w:val="006C379A"/>
    <w:rsid w:val="006E74A8"/>
    <w:rsid w:val="0074746C"/>
    <w:rsid w:val="0079707F"/>
    <w:rsid w:val="007B1FAD"/>
    <w:rsid w:val="007D2048"/>
    <w:rsid w:val="007E02C3"/>
    <w:rsid w:val="007E49F6"/>
    <w:rsid w:val="00836AC9"/>
    <w:rsid w:val="008803CB"/>
    <w:rsid w:val="008852F9"/>
    <w:rsid w:val="008B1B20"/>
    <w:rsid w:val="008E67B7"/>
    <w:rsid w:val="00912B6A"/>
    <w:rsid w:val="00961D49"/>
    <w:rsid w:val="00971A2E"/>
    <w:rsid w:val="009B5297"/>
    <w:rsid w:val="009C1772"/>
    <w:rsid w:val="009C7159"/>
    <w:rsid w:val="00A04420"/>
    <w:rsid w:val="00A25E83"/>
    <w:rsid w:val="00A713F7"/>
    <w:rsid w:val="00A76C13"/>
    <w:rsid w:val="00AD2558"/>
    <w:rsid w:val="00AD26CF"/>
    <w:rsid w:val="00AD3DC6"/>
    <w:rsid w:val="00B22AA8"/>
    <w:rsid w:val="00BD75E2"/>
    <w:rsid w:val="00C0458D"/>
    <w:rsid w:val="00C270F4"/>
    <w:rsid w:val="00C46DB1"/>
    <w:rsid w:val="00C50366"/>
    <w:rsid w:val="00C62006"/>
    <w:rsid w:val="00C91C4B"/>
    <w:rsid w:val="00C94431"/>
    <w:rsid w:val="00CA7424"/>
    <w:rsid w:val="00CB3C75"/>
    <w:rsid w:val="00CD2391"/>
    <w:rsid w:val="00CE60E8"/>
    <w:rsid w:val="00D16084"/>
    <w:rsid w:val="00D81123"/>
    <w:rsid w:val="00DB0C37"/>
    <w:rsid w:val="00DC0A25"/>
    <w:rsid w:val="00DC5090"/>
    <w:rsid w:val="00E04FED"/>
    <w:rsid w:val="00E503BE"/>
    <w:rsid w:val="00E83B37"/>
    <w:rsid w:val="00EC377D"/>
    <w:rsid w:val="00F35D8C"/>
    <w:rsid w:val="00F720DF"/>
    <w:rsid w:val="00F7793F"/>
    <w:rsid w:val="00F87FEA"/>
    <w:rsid w:val="00FA0996"/>
    <w:rsid w:val="00FE01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92"/>
    <o:shapelayout v:ext="edit">
      <o:idmap v:ext="edit" data="1"/>
      <o:rules v:ext="edit">
        <o:r id="V:Rule1" type="connector" idref="#Прямая со стрелкой 59"/>
        <o:r id="V:Rule2" type="connector" idref="#Прямая со стрелкой 99"/>
        <o:r id="V:Rule3" type="connector" idref="#Соединитель: уступ 88"/>
        <o:r id="V:Rule4" type="connector" idref="#Прямая со стрелкой 90"/>
        <o:r id="V:Rule5" type="connector" idref="#Прямая со стрелкой 94"/>
        <o:r id="V:Rule6" type="connector" idref="#Прямая со стрелкой 82"/>
        <o:r id="V:Rule7" type="connector" idref="#Прямая со стрелкой 68"/>
        <o:r id="V:Rule8" type="connector" idref="#Прямая со стрелкой 29"/>
        <o:r id="V:Rule9" type="connector" idref="#Прямая со стрелкой 27"/>
        <o:r id="V:Rule10" type="connector" idref="#Соединитель: уступ 52"/>
        <o:r id="V:Rule11" type="connector" idref="#Соединитель: уступ 62"/>
        <o:r id="V:Rule12" type="connector" idref="#Прямая со стрелкой 85"/>
        <o:r id="V:Rule13" type="connector" idref="#Соединитель: уступ 50"/>
        <o:r id="V:Rule14" type="connector" idref="#Прямая со стрелкой 58"/>
        <o:r id="V:Rule15" type="connector" idref="#Соединитель: уступ 39"/>
        <o:r id="V:Rule16" type="connector" idref="#Прямая со стрелкой 31"/>
        <o:r id="V:Rule17" type="connector" idref="#Прямая со стрелкой 23"/>
        <o:r id="V:Rule18" type="connector" idref="#Прямая со стрелкой 63"/>
        <o:r id="V:Rule19" type="connector" idref="#Прямая со стрелкой 86"/>
        <o:r id="V:Rule20" type="connector" idref="#Соединитель: уступ 67"/>
        <o:r id="V:Rule21" type="connector" idref="#Соединитель: уступ 72"/>
        <o:r id="V:Rule22" type="connector" idref="#Соединитель: уступ 73"/>
        <o:r id="V:Rule23" type="connector" idref="#Прямая со стрелкой 22"/>
        <o:r id="V:Rule24" type="connector" idref="#Прямая со стрелкой 40"/>
        <o:r id="V:Rule25" type="connector" idref="#Прямая со стрелкой 25"/>
        <o:r id="V:Rule26" type="connector" idref="#Соединитель: уступ 65"/>
        <o:r id="V:Rule27" type="connector" idref="#Прямая со стрелкой 47"/>
        <o:r id="V:Rule28" type="connector" idref="#Прямая со стрелкой 49"/>
        <o:r id="V:Rule29" type="connector" idref="#Прямая со стрелкой 81"/>
        <o:r id="V:Rule30" type="connector" idref="#Прямая со стрелкой 41"/>
        <o:r id="V:Rule31" type="connector" idref="#Прямая со стрелкой 34"/>
        <o:r id="V:Rule32" type="connector" idref="#Прямая со стрелкой 92"/>
        <o:r id="V:Rule33" type="connector" idref="#Прямая со стрелкой 36"/>
        <o:r id="V:Rule34" type="connector" idref="#Прямая со стрелкой 83"/>
        <o:r id="V:Rule35" type="connector" idref="#Соединитель: уступ 70"/>
        <o:r id="V:Rule36" type="connector" idref="#Прямая со стрелкой 89"/>
        <o:r id="V:Rule37" type="connector" idref="#Прямая со стрелкой 24"/>
        <o:r id="V:Rule38" type="connector" idref="#Прямая со стрелкой 87"/>
        <o:r id="V:Rule39" type="connector" idref="#Прямая со стрелкой 45"/>
        <o:r id="V:Rule40" type="connector" idref="#Прямая со стрелкой 77"/>
        <o:r id="V:Rule41" type="connector" idref="#Прямая со стрелкой 43"/>
        <o:r id="V:Rule42" type="connector" idref="#Соединитель: уступ 55"/>
      </o:rules>
    </o:shapelayout>
  </w:shapeDefaults>
  <w:decimalSymbol w:val=","/>
  <w:listSeparator w:val=";"/>
  <w14:docId w14:val="727DBF4A"/>
  <w15:docId w15:val="{06B1513A-B104-4895-BD2B-C7A26DCC31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UA" w:eastAsia="ru-UA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iPriority="0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iPriority="0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liases w:val="Звичайний"/>
    <w:qFormat/>
    <w:rsid w:val="00A713F7"/>
    <w:rPr>
      <w:rFonts w:ascii="Antiqua" w:hAnsi="Antiqua"/>
      <w:sz w:val="26"/>
      <w:lang w:val="uk-UA" w:eastAsia="ru-RU"/>
    </w:rPr>
  </w:style>
  <w:style w:type="paragraph" w:styleId="1">
    <w:name w:val="heading 1"/>
    <w:basedOn w:val="a"/>
    <w:next w:val="a"/>
    <w:link w:val="10"/>
    <w:qFormat/>
    <w:rsid w:val="00A713F7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  <w:lang w:val="ru-RU"/>
    </w:rPr>
  </w:style>
  <w:style w:type="paragraph" w:styleId="2">
    <w:name w:val="heading 2"/>
    <w:basedOn w:val="a"/>
    <w:next w:val="a"/>
    <w:link w:val="20"/>
    <w:semiHidden/>
    <w:unhideWhenUsed/>
    <w:qFormat/>
    <w:rsid w:val="00A713F7"/>
    <w:pPr>
      <w:keepNext/>
      <w:spacing w:before="240" w:after="60"/>
      <w:outlineLvl w:val="1"/>
    </w:pPr>
    <w:rPr>
      <w:rFonts w:ascii="Arial" w:eastAsia="Times New Roman" w:hAnsi="Arial" w:cs="Arial"/>
      <w:b/>
      <w:bCs/>
      <w:i/>
      <w:iCs/>
      <w:sz w:val="28"/>
      <w:szCs w:val="28"/>
      <w:lang w:val="ru-RU"/>
    </w:rPr>
  </w:style>
  <w:style w:type="paragraph" w:styleId="3">
    <w:name w:val="heading 3"/>
    <w:basedOn w:val="a"/>
    <w:next w:val="a"/>
    <w:link w:val="30"/>
    <w:semiHidden/>
    <w:unhideWhenUsed/>
    <w:qFormat/>
    <w:rsid w:val="00A713F7"/>
    <w:pPr>
      <w:keepNext/>
      <w:overflowPunct w:val="0"/>
      <w:jc w:val="center"/>
      <w:outlineLvl w:val="2"/>
    </w:pPr>
    <w:rPr>
      <w:rFonts w:ascii="Times New Roman" w:eastAsia="Times New Roman" w:hAnsi="Times New Roman"/>
      <w:b/>
      <w:bCs/>
      <w:sz w:val="28"/>
      <w:szCs w:val="24"/>
    </w:rPr>
  </w:style>
  <w:style w:type="paragraph" w:styleId="40">
    <w:name w:val="heading 4"/>
    <w:basedOn w:val="a"/>
    <w:next w:val="a"/>
    <w:link w:val="41"/>
    <w:semiHidden/>
    <w:unhideWhenUsed/>
    <w:qFormat/>
    <w:rsid w:val="00A713F7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semiHidden/>
    <w:unhideWhenUsed/>
    <w:qFormat/>
    <w:rsid w:val="00A713F7"/>
    <w:pPr>
      <w:spacing w:before="240" w:after="60"/>
      <w:outlineLvl w:val="4"/>
    </w:pPr>
    <w:rPr>
      <w:rFonts w:ascii="Times New Roman" w:eastAsia="Times New Roman" w:hAnsi="Times New Roman"/>
      <w:b/>
      <w:bCs/>
      <w:i/>
      <w:iCs/>
      <w:szCs w:val="26"/>
      <w:lang w:val="ru-RU"/>
    </w:rPr>
  </w:style>
  <w:style w:type="paragraph" w:styleId="6">
    <w:name w:val="heading 6"/>
    <w:basedOn w:val="a"/>
    <w:next w:val="a"/>
    <w:link w:val="60"/>
    <w:semiHidden/>
    <w:unhideWhenUsed/>
    <w:qFormat/>
    <w:rsid w:val="00A713F7"/>
    <w:pPr>
      <w:spacing w:before="240" w:after="60"/>
      <w:outlineLvl w:val="5"/>
    </w:pPr>
    <w:rPr>
      <w:rFonts w:ascii="Times New Roman" w:eastAsia="Times New Roman" w:hAnsi="Times New Roman"/>
      <w:b/>
      <w:bCs/>
      <w:sz w:val="22"/>
      <w:szCs w:val="22"/>
      <w:lang w:val="ru-RU"/>
    </w:rPr>
  </w:style>
  <w:style w:type="paragraph" w:styleId="7">
    <w:name w:val="heading 7"/>
    <w:basedOn w:val="a"/>
    <w:next w:val="a"/>
    <w:link w:val="70"/>
    <w:semiHidden/>
    <w:unhideWhenUsed/>
    <w:qFormat/>
    <w:rsid w:val="00A713F7"/>
    <w:pPr>
      <w:spacing w:before="240" w:after="60"/>
      <w:outlineLvl w:val="6"/>
    </w:pPr>
    <w:rPr>
      <w:rFonts w:ascii="Times New Roman" w:eastAsia="Times New Roman" w:hAnsi="Times New Roman"/>
      <w:sz w:val="24"/>
      <w:szCs w:val="24"/>
      <w:lang w:val="ru-RU"/>
    </w:rPr>
  </w:style>
  <w:style w:type="paragraph" w:styleId="9">
    <w:name w:val="heading 9"/>
    <w:basedOn w:val="a"/>
    <w:next w:val="a"/>
    <w:link w:val="90"/>
    <w:semiHidden/>
    <w:unhideWhenUsed/>
    <w:qFormat/>
    <w:rsid w:val="00A713F7"/>
    <w:pPr>
      <w:spacing w:before="240" w:after="60" w:line="276" w:lineRule="auto"/>
      <w:outlineLvl w:val="8"/>
    </w:pPr>
    <w:rPr>
      <w:rFonts w:ascii="Arial" w:eastAsia="Times New Roman" w:hAnsi="Arial" w:cs="Arial"/>
      <w:sz w:val="22"/>
      <w:szCs w:val="22"/>
      <w:lang w:val="ru-RU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A713F7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link w:val="2"/>
    <w:semiHidden/>
    <w:rsid w:val="00A713F7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link w:val="3"/>
    <w:semiHidden/>
    <w:rsid w:val="00A713F7"/>
    <w:rPr>
      <w:rFonts w:ascii="Times New Roman" w:eastAsia="Times New Roman" w:hAnsi="Times New Roman" w:cs="Times New Roman"/>
      <w:b/>
      <w:bCs/>
      <w:sz w:val="28"/>
      <w:szCs w:val="24"/>
      <w:lang w:val="uk-UA" w:eastAsia="ru-RU"/>
    </w:rPr>
  </w:style>
  <w:style w:type="character" w:customStyle="1" w:styleId="41">
    <w:name w:val="Заголовок 4 Знак"/>
    <w:link w:val="40"/>
    <w:semiHidden/>
    <w:rsid w:val="00A713F7"/>
    <w:rPr>
      <w:rFonts w:ascii="Cambria" w:eastAsia="Calibri" w:hAnsi="Cambria" w:cs="Times New Roman"/>
      <w:b/>
      <w:bCs/>
      <w:i/>
      <w:iCs/>
      <w:color w:val="4F81BD"/>
      <w:sz w:val="26"/>
      <w:szCs w:val="20"/>
      <w:lang w:val="uk-UA" w:eastAsia="ru-RU"/>
    </w:rPr>
  </w:style>
  <w:style w:type="character" w:customStyle="1" w:styleId="50">
    <w:name w:val="Заголовок 5 Знак"/>
    <w:link w:val="5"/>
    <w:semiHidden/>
    <w:rsid w:val="00A713F7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link w:val="6"/>
    <w:semiHidden/>
    <w:rsid w:val="00A713F7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link w:val="7"/>
    <w:semiHidden/>
    <w:rsid w:val="00A713F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90">
    <w:name w:val="Заголовок 9 Знак"/>
    <w:link w:val="9"/>
    <w:semiHidden/>
    <w:rsid w:val="00A713F7"/>
    <w:rPr>
      <w:rFonts w:ascii="Arial" w:eastAsia="Times New Roman" w:hAnsi="Arial" w:cs="Arial"/>
    </w:rPr>
  </w:style>
  <w:style w:type="character" w:styleId="a3">
    <w:name w:val="Emphasis"/>
    <w:qFormat/>
    <w:rsid w:val="00A713F7"/>
    <w:rPr>
      <w:rFonts w:ascii="Times New Roman" w:hAnsi="Times New Roman" w:cs="Times New Roman" w:hint="default"/>
      <w:i/>
      <w:iCs w:val="0"/>
    </w:rPr>
  </w:style>
  <w:style w:type="character" w:customStyle="1" w:styleId="HTML">
    <w:name w:val="Стандартный HTML Знак"/>
    <w:link w:val="HTML0"/>
    <w:semiHidden/>
    <w:rsid w:val="00A713F7"/>
    <w:rPr>
      <w:rFonts w:ascii="Courier New" w:eastAsia="Calibri" w:hAnsi="Courier New" w:cs="Courier New"/>
      <w:color w:val="000000"/>
      <w:sz w:val="23"/>
      <w:szCs w:val="23"/>
      <w:lang w:eastAsia="ru-RU"/>
    </w:rPr>
  </w:style>
  <w:style w:type="paragraph" w:styleId="HTML0">
    <w:name w:val="HTML Preformatted"/>
    <w:basedOn w:val="a"/>
    <w:link w:val="HTML"/>
    <w:semiHidden/>
    <w:unhideWhenUsed/>
    <w:rsid w:val="00A713F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000000"/>
      <w:sz w:val="23"/>
      <w:szCs w:val="23"/>
      <w:lang w:val="ru-RU"/>
    </w:rPr>
  </w:style>
  <w:style w:type="character" w:styleId="a4">
    <w:name w:val="Strong"/>
    <w:qFormat/>
    <w:rsid w:val="00A713F7"/>
    <w:rPr>
      <w:rFonts w:ascii="Times New Roman" w:hAnsi="Times New Roman" w:cs="Times New Roman" w:hint="default"/>
      <w:b/>
      <w:bCs w:val="0"/>
    </w:rPr>
  </w:style>
  <w:style w:type="character" w:customStyle="1" w:styleId="a5">
    <w:name w:val="Текст сноски Знак"/>
    <w:link w:val="a6"/>
    <w:semiHidden/>
    <w:rsid w:val="00A713F7"/>
    <w:rPr>
      <w:rFonts w:ascii="Calibri" w:eastAsia="Times New Roman" w:hAnsi="Calibri" w:cs="Times New Roman"/>
      <w:sz w:val="20"/>
      <w:szCs w:val="20"/>
      <w:lang w:val="uk-UA"/>
    </w:rPr>
  </w:style>
  <w:style w:type="paragraph" w:styleId="a6">
    <w:name w:val="footnote text"/>
    <w:basedOn w:val="a"/>
    <w:link w:val="a5"/>
    <w:semiHidden/>
    <w:unhideWhenUsed/>
    <w:rsid w:val="00A713F7"/>
    <w:rPr>
      <w:rFonts w:ascii="Calibri" w:eastAsia="Times New Roman" w:hAnsi="Calibri"/>
      <w:sz w:val="20"/>
      <w:lang w:eastAsia="en-US"/>
    </w:rPr>
  </w:style>
  <w:style w:type="character" w:customStyle="1" w:styleId="a7">
    <w:name w:val="Верхний колонтитул Знак"/>
    <w:link w:val="a8"/>
    <w:semiHidden/>
    <w:rsid w:val="00A713F7"/>
    <w:rPr>
      <w:rFonts w:ascii="Antiqua" w:eastAsia="Calibri" w:hAnsi="Antiqua" w:cs="Times New Roman"/>
      <w:sz w:val="26"/>
      <w:szCs w:val="20"/>
      <w:lang w:val="uk-UA" w:eastAsia="ru-RU"/>
    </w:rPr>
  </w:style>
  <w:style w:type="paragraph" w:styleId="a8">
    <w:name w:val="header"/>
    <w:basedOn w:val="a"/>
    <w:link w:val="a7"/>
    <w:semiHidden/>
    <w:unhideWhenUsed/>
    <w:rsid w:val="00A713F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a"/>
    <w:semiHidden/>
    <w:rsid w:val="00A713F7"/>
    <w:rPr>
      <w:rFonts w:ascii="Antiqua" w:eastAsia="Calibri" w:hAnsi="Antiqua" w:cs="Times New Roman"/>
      <w:sz w:val="26"/>
      <w:szCs w:val="20"/>
      <w:lang w:val="uk-UA" w:eastAsia="ru-RU"/>
    </w:rPr>
  </w:style>
  <w:style w:type="paragraph" w:styleId="aa">
    <w:name w:val="footer"/>
    <w:basedOn w:val="a"/>
    <w:link w:val="a9"/>
    <w:semiHidden/>
    <w:unhideWhenUsed/>
    <w:rsid w:val="00A713F7"/>
    <w:pPr>
      <w:tabs>
        <w:tab w:val="center" w:pos="4677"/>
        <w:tab w:val="right" w:pos="9355"/>
      </w:tabs>
    </w:pPr>
  </w:style>
  <w:style w:type="paragraph" w:styleId="ab">
    <w:name w:val="Title"/>
    <w:basedOn w:val="a"/>
    <w:link w:val="ac"/>
    <w:qFormat/>
    <w:rsid w:val="00A713F7"/>
    <w:pPr>
      <w:jc w:val="center"/>
    </w:pPr>
    <w:rPr>
      <w:rFonts w:ascii="Times New Roman" w:hAnsi="Times New Roman"/>
      <w:b/>
      <w:bCs/>
      <w:sz w:val="24"/>
      <w:szCs w:val="24"/>
    </w:rPr>
  </w:style>
  <w:style w:type="character" w:customStyle="1" w:styleId="ac">
    <w:name w:val="Заголовок Знак"/>
    <w:link w:val="ab"/>
    <w:rsid w:val="00A713F7"/>
    <w:rPr>
      <w:rFonts w:ascii="Times New Roman" w:eastAsia="Calibri" w:hAnsi="Times New Roman" w:cs="Times New Roman"/>
      <w:b/>
      <w:bCs/>
      <w:sz w:val="24"/>
      <w:szCs w:val="24"/>
      <w:lang w:val="uk-UA" w:eastAsia="ru-RU"/>
    </w:rPr>
  </w:style>
  <w:style w:type="character" w:customStyle="1" w:styleId="ad">
    <w:name w:val="Основной текст Знак"/>
    <w:link w:val="ae"/>
    <w:rsid w:val="00A713F7"/>
    <w:rPr>
      <w:rFonts w:ascii="Calibri" w:eastAsia="Times New Roman" w:hAnsi="Calibri" w:cs="Times New Roman"/>
    </w:rPr>
  </w:style>
  <w:style w:type="paragraph" w:styleId="ae">
    <w:name w:val="Body Text"/>
    <w:basedOn w:val="a"/>
    <w:link w:val="ad"/>
    <w:unhideWhenUsed/>
    <w:rsid w:val="00A713F7"/>
    <w:pPr>
      <w:spacing w:after="120" w:line="276" w:lineRule="auto"/>
    </w:pPr>
    <w:rPr>
      <w:rFonts w:ascii="Calibri" w:eastAsia="Times New Roman" w:hAnsi="Calibri"/>
      <w:sz w:val="22"/>
      <w:szCs w:val="22"/>
      <w:lang w:val="ru-RU" w:eastAsia="en-US"/>
    </w:rPr>
  </w:style>
  <w:style w:type="character" w:customStyle="1" w:styleId="af">
    <w:name w:val="Основной текст с отступом Знак"/>
    <w:link w:val="af0"/>
    <w:semiHidden/>
    <w:rsid w:val="00A713F7"/>
    <w:rPr>
      <w:rFonts w:ascii="Antiqua" w:eastAsia="Times New Roman" w:hAnsi="Antiqua" w:cs="Times New Roman"/>
      <w:sz w:val="26"/>
      <w:szCs w:val="20"/>
      <w:lang w:val="uk-UA" w:eastAsia="ru-RU"/>
    </w:rPr>
  </w:style>
  <w:style w:type="paragraph" w:styleId="af0">
    <w:name w:val="Body Text Indent"/>
    <w:basedOn w:val="a"/>
    <w:link w:val="af"/>
    <w:semiHidden/>
    <w:unhideWhenUsed/>
    <w:rsid w:val="00A713F7"/>
    <w:pPr>
      <w:spacing w:after="120"/>
      <w:ind w:left="283"/>
    </w:pPr>
    <w:rPr>
      <w:rFonts w:eastAsia="Times New Roman"/>
    </w:rPr>
  </w:style>
  <w:style w:type="paragraph" w:styleId="af1">
    <w:name w:val="Subtitle"/>
    <w:basedOn w:val="a"/>
    <w:link w:val="af2"/>
    <w:qFormat/>
    <w:rsid w:val="00A713F7"/>
    <w:pPr>
      <w:shd w:val="clear" w:color="auto" w:fill="FFFFFF"/>
      <w:spacing w:line="360" w:lineRule="auto"/>
      <w:ind w:left="21" w:firstLine="547"/>
      <w:jc w:val="center"/>
    </w:pPr>
    <w:rPr>
      <w:rFonts w:ascii="Times New Roman" w:eastAsia="Times New Roman" w:hAnsi="Times New Roman"/>
      <w:color w:val="000000"/>
      <w:spacing w:val="-4"/>
      <w:sz w:val="28"/>
      <w:szCs w:val="28"/>
    </w:rPr>
  </w:style>
  <w:style w:type="character" w:customStyle="1" w:styleId="af2">
    <w:name w:val="Подзаголовок Знак"/>
    <w:link w:val="af1"/>
    <w:rsid w:val="00A713F7"/>
    <w:rPr>
      <w:rFonts w:ascii="Times New Roman" w:eastAsia="Times New Roman" w:hAnsi="Times New Roman" w:cs="Times New Roman"/>
      <w:color w:val="000000"/>
      <w:spacing w:val="-4"/>
      <w:sz w:val="28"/>
      <w:szCs w:val="28"/>
      <w:shd w:val="clear" w:color="auto" w:fill="FFFFFF"/>
      <w:lang w:val="uk-UA" w:eastAsia="ru-RU"/>
    </w:rPr>
  </w:style>
  <w:style w:type="character" w:customStyle="1" w:styleId="21">
    <w:name w:val="Основной текст 2 Знак"/>
    <w:link w:val="22"/>
    <w:semiHidden/>
    <w:rsid w:val="00A713F7"/>
    <w:rPr>
      <w:rFonts w:ascii="Antiqua" w:eastAsia="Calibri" w:hAnsi="Antiqua" w:cs="Times New Roman"/>
      <w:sz w:val="26"/>
      <w:szCs w:val="20"/>
      <w:lang w:val="uk-UA" w:eastAsia="ru-RU"/>
    </w:rPr>
  </w:style>
  <w:style w:type="paragraph" w:styleId="22">
    <w:name w:val="Body Text 2"/>
    <w:basedOn w:val="a"/>
    <w:link w:val="21"/>
    <w:semiHidden/>
    <w:unhideWhenUsed/>
    <w:rsid w:val="00A713F7"/>
    <w:pPr>
      <w:spacing w:after="120" w:line="480" w:lineRule="auto"/>
    </w:pPr>
  </w:style>
  <w:style w:type="character" w:customStyle="1" w:styleId="31">
    <w:name w:val="Основной текст 3 Знак"/>
    <w:link w:val="32"/>
    <w:semiHidden/>
    <w:rsid w:val="00A713F7"/>
    <w:rPr>
      <w:rFonts w:ascii="Times New Roman" w:eastAsia="Times New Roman" w:hAnsi="Times New Roman" w:cs="Times New Roman"/>
      <w:sz w:val="28"/>
      <w:szCs w:val="24"/>
      <w:lang w:val="uk-UA" w:eastAsia="ru-RU"/>
    </w:rPr>
  </w:style>
  <w:style w:type="paragraph" w:styleId="32">
    <w:name w:val="Body Text 3"/>
    <w:basedOn w:val="a"/>
    <w:link w:val="31"/>
    <w:semiHidden/>
    <w:unhideWhenUsed/>
    <w:rsid w:val="00A713F7"/>
    <w:rPr>
      <w:rFonts w:ascii="Times New Roman" w:eastAsia="Times New Roman" w:hAnsi="Times New Roman"/>
      <w:sz w:val="28"/>
      <w:szCs w:val="24"/>
    </w:rPr>
  </w:style>
  <w:style w:type="character" w:customStyle="1" w:styleId="23">
    <w:name w:val="Основной текст с отступом 2 Знак"/>
    <w:aliases w:val="Знак3 Знак2"/>
    <w:link w:val="24"/>
    <w:semiHidden/>
    <w:locked/>
    <w:rsid w:val="00A713F7"/>
    <w:rPr>
      <w:rFonts w:ascii="Calibri" w:eastAsia="Calibri" w:hAnsi="Calibri"/>
      <w:sz w:val="24"/>
      <w:szCs w:val="24"/>
      <w:lang w:val="uk-UA"/>
    </w:rPr>
  </w:style>
  <w:style w:type="paragraph" w:styleId="24">
    <w:name w:val="Body Text Indent 2"/>
    <w:aliases w:val="Знак3"/>
    <w:basedOn w:val="a"/>
    <w:link w:val="23"/>
    <w:semiHidden/>
    <w:unhideWhenUsed/>
    <w:rsid w:val="00A713F7"/>
    <w:pPr>
      <w:spacing w:line="360" w:lineRule="auto"/>
      <w:ind w:firstLine="284"/>
      <w:jc w:val="both"/>
    </w:pPr>
    <w:rPr>
      <w:rFonts w:ascii="Calibri" w:hAnsi="Calibri"/>
      <w:sz w:val="24"/>
      <w:szCs w:val="24"/>
      <w:lang w:eastAsia="en-US"/>
    </w:rPr>
  </w:style>
  <w:style w:type="character" w:customStyle="1" w:styleId="210">
    <w:name w:val="Основной текст с отступом 2 Знак1"/>
    <w:aliases w:val="Знак3 Знак"/>
    <w:semiHidden/>
    <w:rsid w:val="00A713F7"/>
    <w:rPr>
      <w:rFonts w:ascii="Antiqua" w:eastAsia="Calibri" w:hAnsi="Antiqua" w:cs="Times New Roman"/>
      <w:sz w:val="26"/>
      <w:szCs w:val="20"/>
      <w:lang w:val="uk-UA" w:eastAsia="ru-RU"/>
    </w:rPr>
  </w:style>
  <w:style w:type="character" w:customStyle="1" w:styleId="33">
    <w:name w:val="Основной текст с отступом 3 Знак"/>
    <w:link w:val="34"/>
    <w:semiHidden/>
    <w:rsid w:val="00A713F7"/>
    <w:rPr>
      <w:rFonts w:ascii="Antiqua" w:eastAsia="Calibri" w:hAnsi="Antiqua" w:cs="Times New Roman"/>
      <w:sz w:val="16"/>
      <w:szCs w:val="16"/>
      <w:lang w:val="uk-UA" w:eastAsia="ru-RU"/>
    </w:rPr>
  </w:style>
  <w:style w:type="paragraph" w:styleId="34">
    <w:name w:val="Body Text Indent 3"/>
    <w:basedOn w:val="a"/>
    <w:link w:val="33"/>
    <w:semiHidden/>
    <w:unhideWhenUsed/>
    <w:rsid w:val="00A713F7"/>
    <w:pPr>
      <w:spacing w:after="120"/>
      <w:ind w:left="283"/>
    </w:pPr>
    <w:rPr>
      <w:sz w:val="16"/>
      <w:szCs w:val="16"/>
    </w:rPr>
  </w:style>
  <w:style w:type="character" w:customStyle="1" w:styleId="af3">
    <w:name w:val="Текст выноски Знак"/>
    <w:link w:val="af4"/>
    <w:semiHidden/>
    <w:rsid w:val="00A713F7"/>
    <w:rPr>
      <w:rFonts w:ascii="Tahoma" w:eastAsia="Times New Roman" w:hAnsi="Tahoma" w:cs="Tahoma"/>
      <w:sz w:val="16"/>
      <w:szCs w:val="16"/>
      <w:lang w:val="uk-UA"/>
    </w:rPr>
  </w:style>
  <w:style w:type="paragraph" w:styleId="af4">
    <w:name w:val="Balloon Text"/>
    <w:basedOn w:val="a"/>
    <w:link w:val="af3"/>
    <w:semiHidden/>
    <w:unhideWhenUsed/>
    <w:rsid w:val="00A713F7"/>
    <w:rPr>
      <w:rFonts w:ascii="Tahoma" w:eastAsia="Times New Roman" w:hAnsi="Tahoma" w:cs="Tahoma"/>
      <w:sz w:val="16"/>
      <w:szCs w:val="16"/>
      <w:lang w:eastAsia="en-US"/>
    </w:rPr>
  </w:style>
  <w:style w:type="paragraph" w:styleId="af5">
    <w:name w:val="No Spacing"/>
    <w:qFormat/>
    <w:rsid w:val="00A713F7"/>
    <w:rPr>
      <w:rFonts w:ascii="Antiqua" w:hAnsi="Antiqua"/>
      <w:sz w:val="26"/>
      <w:lang w:val="uk-UA" w:eastAsia="ru-RU"/>
    </w:rPr>
  </w:style>
  <w:style w:type="paragraph" w:customStyle="1" w:styleId="ShapkaDocumentu">
    <w:name w:val="Shapka Documentu"/>
    <w:basedOn w:val="a"/>
    <w:rsid w:val="00A713F7"/>
    <w:pPr>
      <w:keepNext/>
      <w:keepLines/>
      <w:spacing w:after="240"/>
      <w:ind w:left="3969"/>
      <w:jc w:val="center"/>
    </w:pPr>
  </w:style>
  <w:style w:type="paragraph" w:customStyle="1" w:styleId="11">
    <w:name w:val="Обычный1"/>
    <w:rsid w:val="00A713F7"/>
    <w:pPr>
      <w:spacing w:before="100" w:after="100"/>
    </w:pPr>
    <w:rPr>
      <w:rFonts w:ascii="Times New Roman" w:hAnsi="Times New Roman"/>
      <w:sz w:val="24"/>
      <w:lang w:val="ru-RU" w:eastAsia="ru-RU"/>
    </w:rPr>
  </w:style>
  <w:style w:type="paragraph" w:customStyle="1" w:styleId="12">
    <w:name w:val="Абзац списка1"/>
    <w:basedOn w:val="a"/>
    <w:rsid w:val="00A713F7"/>
    <w:pPr>
      <w:spacing w:after="200" w:line="276" w:lineRule="auto"/>
      <w:ind w:left="720"/>
      <w:contextualSpacing/>
    </w:pPr>
    <w:rPr>
      <w:rFonts w:ascii="Calibri" w:eastAsia="Times New Roman" w:hAnsi="Calibri"/>
      <w:sz w:val="22"/>
      <w:szCs w:val="22"/>
      <w:lang w:val="ru-RU" w:eastAsia="en-US"/>
    </w:rPr>
  </w:style>
  <w:style w:type="paragraph" w:customStyle="1" w:styleId="25">
    <w:name w:val="Обычный2"/>
    <w:basedOn w:val="a"/>
    <w:rsid w:val="00A713F7"/>
    <w:pPr>
      <w:spacing w:after="200" w:line="260" w:lineRule="atLeast"/>
    </w:pPr>
    <w:rPr>
      <w:rFonts w:ascii="Arial" w:hAnsi="Arial" w:cs="Arial"/>
      <w:sz w:val="22"/>
      <w:szCs w:val="22"/>
      <w:lang w:val="ru-RU"/>
    </w:rPr>
  </w:style>
  <w:style w:type="character" w:customStyle="1" w:styleId="26">
    <w:name w:val="Стиль2 Знак"/>
    <w:link w:val="27"/>
    <w:locked/>
    <w:rsid w:val="00A713F7"/>
    <w:rPr>
      <w:rFonts w:ascii="Arial Black" w:hAnsi="Arial Black"/>
      <w:b/>
      <w:color w:val="FF0000"/>
      <w:u w:val="single"/>
      <w:lang w:val="uk-UA"/>
    </w:rPr>
  </w:style>
  <w:style w:type="paragraph" w:customStyle="1" w:styleId="27">
    <w:name w:val="Стиль2"/>
    <w:basedOn w:val="a"/>
    <w:next w:val="af6"/>
    <w:link w:val="26"/>
    <w:rsid w:val="00A713F7"/>
    <w:pPr>
      <w:ind w:firstLine="567"/>
      <w:jc w:val="center"/>
    </w:pPr>
    <w:rPr>
      <w:rFonts w:ascii="Arial Black" w:hAnsi="Arial Black"/>
      <w:b/>
      <w:color w:val="FF0000"/>
      <w:sz w:val="20"/>
      <w:u w:val="single"/>
    </w:rPr>
  </w:style>
  <w:style w:type="paragraph" w:styleId="af6">
    <w:name w:val="List Continue"/>
    <w:basedOn w:val="a"/>
    <w:semiHidden/>
    <w:unhideWhenUsed/>
    <w:rsid w:val="00A713F7"/>
    <w:pPr>
      <w:spacing w:after="120"/>
      <w:ind w:left="283"/>
      <w:contextualSpacing/>
    </w:pPr>
  </w:style>
  <w:style w:type="paragraph" w:customStyle="1" w:styleId="af7">
    <w:name w:val="Нормальний текст"/>
    <w:basedOn w:val="a"/>
    <w:rsid w:val="00A713F7"/>
    <w:pPr>
      <w:spacing w:before="120"/>
      <w:ind w:firstLine="567"/>
    </w:pPr>
  </w:style>
  <w:style w:type="paragraph" w:customStyle="1" w:styleId="msonormalcxspmiddle">
    <w:name w:val="msonormalcxspmiddle"/>
    <w:basedOn w:val="a"/>
    <w:rsid w:val="00A713F7"/>
    <w:pPr>
      <w:spacing w:before="100" w:beforeAutospacing="1" w:after="100" w:afterAutospacing="1"/>
    </w:pPr>
    <w:rPr>
      <w:rFonts w:ascii="Times New Roman" w:hAnsi="Times New Roman"/>
      <w:sz w:val="24"/>
      <w:szCs w:val="24"/>
      <w:lang w:val="ru-RU"/>
    </w:rPr>
  </w:style>
  <w:style w:type="paragraph" w:customStyle="1" w:styleId="13">
    <w:name w:val="Абзац списка1"/>
    <w:basedOn w:val="a"/>
    <w:rsid w:val="00A713F7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val="ru-RU" w:eastAsia="en-US"/>
    </w:rPr>
  </w:style>
  <w:style w:type="paragraph" w:customStyle="1" w:styleId="110">
    <w:name w:val="Обычный11"/>
    <w:rsid w:val="00A713F7"/>
    <w:pPr>
      <w:spacing w:before="100" w:after="100"/>
    </w:pPr>
    <w:rPr>
      <w:rFonts w:ascii="Times New Roman" w:eastAsia="Times New Roman" w:hAnsi="Times New Roman"/>
      <w:sz w:val="24"/>
      <w:lang w:val="ru-RU" w:eastAsia="ru-RU"/>
    </w:rPr>
  </w:style>
  <w:style w:type="paragraph" w:customStyle="1" w:styleId="28">
    <w:name w:val="Обычный2"/>
    <w:basedOn w:val="a"/>
    <w:rsid w:val="00A713F7"/>
    <w:pPr>
      <w:spacing w:after="200" w:line="260" w:lineRule="atLeast"/>
    </w:pPr>
    <w:rPr>
      <w:rFonts w:ascii="Arial" w:eastAsia="Times New Roman" w:hAnsi="Arial" w:cs="Arial"/>
      <w:sz w:val="22"/>
      <w:szCs w:val="22"/>
      <w:lang w:val="ru-RU"/>
    </w:rPr>
  </w:style>
  <w:style w:type="character" w:customStyle="1" w:styleId="14">
    <w:name w:val="Стиль1 Знак"/>
    <w:link w:val="15"/>
    <w:locked/>
    <w:rsid w:val="00A713F7"/>
    <w:rPr>
      <w:sz w:val="28"/>
      <w:lang w:val="uk-UA"/>
    </w:rPr>
  </w:style>
  <w:style w:type="paragraph" w:customStyle="1" w:styleId="15">
    <w:name w:val="Стиль1"/>
    <w:basedOn w:val="a"/>
    <w:link w:val="14"/>
    <w:rsid w:val="00A713F7"/>
    <w:pPr>
      <w:spacing w:line="360" w:lineRule="auto"/>
      <w:ind w:firstLine="709"/>
      <w:jc w:val="both"/>
    </w:pPr>
    <w:rPr>
      <w:rFonts w:ascii="Calibri" w:hAnsi="Calibri"/>
      <w:sz w:val="28"/>
    </w:rPr>
  </w:style>
  <w:style w:type="paragraph" w:customStyle="1" w:styleId="4">
    <w:name w:val="Стиль4"/>
    <w:basedOn w:val="27"/>
    <w:rsid w:val="00A713F7"/>
    <w:pPr>
      <w:numPr>
        <w:numId w:val="1"/>
      </w:numPr>
      <w:tabs>
        <w:tab w:val="clear" w:pos="900"/>
        <w:tab w:val="num" w:pos="360"/>
      </w:tabs>
      <w:spacing w:line="360" w:lineRule="auto"/>
      <w:ind w:left="0" w:firstLine="567"/>
      <w:jc w:val="both"/>
    </w:pPr>
    <w:rPr>
      <w:rFonts w:ascii="Times New Roman" w:hAnsi="Times New Roman"/>
      <w:b w:val="0"/>
      <w:color w:val="auto"/>
      <w:sz w:val="28"/>
      <w:szCs w:val="24"/>
      <w:u w:val="none"/>
    </w:rPr>
  </w:style>
  <w:style w:type="paragraph" w:customStyle="1" w:styleId="Iniiaiieoaeno2">
    <w:name w:val="Iniiaiie oaeno 2"/>
    <w:basedOn w:val="a"/>
    <w:rsid w:val="00A713F7"/>
    <w:pPr>
      <w:suppressAutoHyphens/>
      <w:overflowPunct w:val="0"/>
      <w:autoSpaceDE w:val="0"/>
      <w:ind w:firstLine="709"/>
      <w:jc w:val="both"/>
    </w:pPr>
    <w:rPr>
      <w:rFonts w:ascii="1251 Times" w:hAnsi="1251 Times"/>
      <w:sz w:val="28"/>
      <w:szCs w:val="28"/>
      <w:lang w:eastAsia="ar-SA"/>
    </w:rPr>
  </w:style>
  <w:style w:type="paragraph" w:customStyle="1" w:styleId="Iniiaiieoaeno">
    <w:name w:val="Iniiaiie oaeno"/>
    <w:basedOn w:val="a"/>
    <w:rsid w:val="00A713F7"/>
    <w:pPr>
      <w:overflowPunct w:val="0"/>
      <w:autoSpaceDE w:val="0"/>
      <w:autoSpaceDN w:val="0"/>
      <w:adjustRightInd w:val="0"/>
      <w:spacing w:after="120"/>
    </w:pPr>
    <w:rPr>
      <w:rFonts w:ascii="Times New Roman" w:eastAsia="Times New Roman" w:hAnsi="Times New Roman"/>
      <w:sz w:val="24"/>
      <w:lang w:val="ru-RU"/>
    </w:rPr>
  </w:style>
  <w:style w:type="paragraph" w:customStyle="1" w:styleId="16">
    <w:name w:val="Без интервала1"/>
    <w:rsid w:val="00A713F7"/>
    <w:rPr>
      <w:rFonts w:eastAsia="Times New Roman"/>
      <w:sz w:val="22"/>
      <w:szCs w:val="22"/>
      <w:lang w:val="uk-UA" w:eastAsia="en-US"/>
    </w:rPr>
  </w:style>
  <w:style w:type="paragraph" w:customStyle="1" w:styleId="af8">
    <w:name w:val="Знак Знак Знак Знак Знак Знак"/>
    <w:basedOn w:val="a"/>
    <w:rsid w:val="00A713F7"/>
    <w:rPr>
      <w:rFonts w:ascii="Verdana" w:eastAsia="Times New Roman" w:hAnsi="Verdana" w:cs="Verdana"/>
      <w:sz w:val="20"/>
      <w:lang w:val="en-US" w:eastAsia="en-US"/>
    </w:rPr>
  </w:style>
  <w:style w:type="paragraph" w:customStyle="1" w:styleId="111">
    <w:name w:val="Абзац списка11"/>
    <w:basedOn w:val="a"/>
    <w:rsid w:val="00A713F7"/>
    <w:pPr>
      <w:spacing w:after="200" w:line="276" w:lineRule="auto"/>
      <w:ind w:left="720"/>
      <w:contextualSpacing/>
    </w:pPr>
    <w:rPr>
      <w:rFonts w:ascii="Calibri" w:eastAsia="Times New Roman" w:hAnsi="Calibri"/>
      <w:sz w:val="22"/>
      <w:szCs w:val="22"/>
      <w:lang w:val="ru-RU" w:eastAsia="en-US"/>
    </w:rPr>
  </w:style>
  <w:style w:type="paragraph" w:customStyle="1" w:styleId="rvps2">
    <w:name w:val="rvps2"/>
    <w:basedOn w:val="a"/>
    <w:rsid w:val="00A713F7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val="ru-RU"/>
    </w:rPr>
  </w:style>
  <w:style w:type="paragraph" w:customStyle="1" w:styleId="Style40">
    <w:name w:val="Style40"/>
    <w:basedOn w:val="a"/>
    <w:rsid w:val="00A713F7"/>
    <w:pPr>
      <w:widowControl w:val="0"/>
      <w:autoSpaceDE w:val="0"/>
      <w:autoSpaceDN w:val="0"/>
      <w:adjustRightInd w:val="0"/>
      <w:spacing w:line="240" w:lineRule="exact"/>
      <w:ind w:firstLine="283"/>
      <w:jc w:val="both"/>
    </w:pPr>
    <w:rPr>
      <w:rFonts w:ascii="Arial Black" w:eastAsia="Times New Roman" w:hAnsi="Arial Black"/>
      <w:sz w:val="24"/>
      <w:szCs w:val="24"/>
      <w:lang w:val="ru-RU"/>
    </w:rPr>
  </w:style>
  <w:style w:type="paragraph" w:customStyle="1" w:styleId="211">
    <w:name w:val="Основной текст с отступом 21"/>
    <w:basedOn w:val="a"/>
    <w:rsid w:val="00A713F7"/>
    <w:pPr>
      <w:suppressAutoHyphens/>
      <w:spacing w:after="120" w:line="480" w:lineRule="auto"/>
      <w:ind w:left="283"/>
    </w:pPr>
    <w:rPr>
      <w:rFonts w:ascii="Times New Roman" w:eastAsia="Times New Roman" w:hAnsi="Times New Roman"/>
      <w:sz w:val="24"/>
      <w:szCs w:val="24"/>
      <w:lang w:eastAsia="zh-CN"/>
    </w:rPr>
  </w:style>
  <w:style w:type="paragraph" w:customStyle="1" w:styleId="Default">
    <w:name w:val="Default"/>
    <w:rsid w:val="00A713F7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val="ru-RU" w:eastAsia="en-US"/>
    </w:rPr>
  </w:style>
  <w:style w:type="paragraph" w:customStyle="1" w:styleId="CharCharCharChar">
    <w:name w:val="Char Знак Знак Char Знак Знак Char Знак Знак Char Знак Знак Знак Знак"/>
    <w:basedOn w:val="a"/>
    <w:rsid w:val="00A713F7"/>
    <w:rPr>
      <w:rFonts w:ascii="Verdana" w:eastAsia="Times New Roman" w:hAnsi="Verdana" w:cs="Verdana"/>
      <w:sz w:val="20"/>
      <w:lang w:val="en-US" w:eastAsia="en-US"/>
    </w:rPr>
  </w:style>
  <w:style w:type="paragraph" w:customStyle="1" w:styleId="thd">
    <w:name w:val="thd"/>
    <w:basedOn w:val="a"/>
    <w:rsid w:val="00A713F7"/>
    <w:pPr>
      <w:spacing w:before="100" w:beforeAutospacing="1" w:after="100" w:afterAutospacing="1"/>
    </w:pPr>
    <w:rPr>
      <w:rFonts w:ascii="Times New Roman" w:eastAsia="Times New Roman" w:hAnsi="Times New Roman"/>
      <w:sz w:val="20"/>
      <w:lang w:val="ru-RU"/>
    </w:rPr>
  </w:style>
  <w:style w:type="paragraph" w:customStyle="1" w:styleId="29">
    <w:name w:val="Без интервала2"/>
    <w:rsid w:val="00A713F7"/>
    <w:rPr>
      <w:rFonts w:ascii="Times New Roman" w:eastAsia="Times New Roman" w:hAnsi="Times New Roman"/>
      <w:sz w:val="28"/>
      <w:szCs w:val="28"/>
      <w:lang w:val="ru-RU" w:eastAsia="ru-RU"/>
    </w:rPr>
  </w:style>
  <w:style w:type="paragraph" w:customStyle="1" w:styleId="p158">
    <w:name w:val="p158"/>
    <w:basedOn w:val="a"/>
    <w:rsid w:val="00A713F7"/>
    <w:pPr>
      <w:spacing w:before="100" w:beforeAutospacing="1" w:after="100" w:afterAutospacing="1"/>
    </w:pPr>
    <w:rPr>
      <w:rFonts w:ascii="Times New Roman" w:hAnsi="Times New Roman"/>
      <w:sz w:val="24"/>
      <w:szCs w:val="24"/>
      <w:lang w:val="ru-RU"/>
    </w:rPr>
  </w:style>
  <w:style w:type="paragraph" w:customStyle="1" w:styleId="p159">
    <w:name w:val="p159"/>
    <w:basedOn w:val="a"/>
    <w:rsid w:val="00A713F7"/>
    <w:pPr>
      <w:spacing w:before="100" w:beforeAutospacing="1" w:after="100" w:afterAutospacing="1"/>
    </w:pPr>
    <w:rPr>
      <w:rFonts w:ascii="Times New Roman" w:hAnsi="Times New Roman"/>
      <w:sz w:val="24"/>
      <w:szCs w:val="24"/>
      <w:lang w:val="ru-RU"/>
    </w:rPr>
  </w:style>
  <w:style w:type="paragraph" w:customStyle="1" w:styleId="Style79">
    <w:name w:val="Style79"/>
    <w:basedOn w:val="a"/>
    <w:rsid w:val="00A713F7"/>
    <w:pPr>
      <w:widowControl w:val="0"/>
      <w:autoSpaceDE w:val="0"/>
      <w:autoSpaceDN w:val="0"/>
      <w:adjustRightInd w:val="0"/>
      <w:spacing w:line="187" w:lineRule="exact"/>
    </w:pPr>
    <w:rPr>
      <w:rFonts w:ascii="Times New Roman" w:hAnsi="Times New Roman"/>
      <w:sz w:val="24"/>
      <w:szCs w:val="24"/>
      <w:lang w:val="ru-RU"/>
    </w:rPr>
  </w:style>
  <w:style w:type="character" w:customStyle="1" w:styleId="2a">
    <w:name w:val="Основний текст (2)_"/>
    <w:link w:val="2b"/>
    <w:locked/>
    <w:rsid w:val="00A713F7"/>
    <w:rPr>
      <w:rFonts w:ascii="Tahoma" w:hAnsi="Tahoma" w:cs="Tahoma"/>
      <w:shd w:val="clear" w:color="auto" w:fill="FFFFFF"/>
    </w:rPr>
  </w:style>
  <w:style w:type="paragraph" w:customStyle="1" w:styleId="2b">
    <w:name w:val="Основний текст (2)"/>
    <w:basedOn w:val="a"/>
    <w:link w:val="2a"/>
    <w:rsid w:val="00A713F7"/>
    <w:pPr>
      <w:widowControl w:val="0"/>
      <w:shd w:val="clear" w:color="auto" w:fill="FFFFFF"/>
      <w:spacing w:after="60" w:line="288" w:lineRule="exact"/>
      <w:jc w:val="right"/>
    </w:pPr>
    <w:rPr>
      <w:rFonts w:ascii="Tahoma" w:hAnsi="Tahoma"/>
      <w:sz w:val="20"/>
    </w:rPr>
  </w:style>
  <w:style w:type="paragraph" w:customStyle="1" w:styleId="af9">
    <w:name w:val="Основной б.о."/>
    <w:basedOn w:val="a"/>
    <w:next w:val="a"/>
    <w:rsid w:val="00A713F7"/>
    <w:pPr>
      <w:jc w:val="both"/>
    </w:pPr>
    <w:rPr>
      <w:rFonts w:ascii="Times New Roman" w:hAnsi="Times New Roman"/>
      <w:sz w:val="28"/>
      <w:lang w:val="ru-RU"/>
    </w:rPr>
  </w:style>
  <w:style w:type="paragraph" w:customStyle="1" w:styleId="17">
    <w:name w:val="Основной 1 см"/>
    <w:basedOn w:val="a"/>
    <w:rsid w:val="00A713F7"/>
    <w:pPr>
      <w:ind w:firstLine="567"/>
      <w:jc w:val="both"/>
    </w:pPr>
    <w:rPr>
      <w:rFonts w:ascii="Times New Roman" w:hAnsi="Times New Roman"/>
      <w:sz w:val="28"/>
      <w:lang w:val="ru-RU"/>
    </w:rPr>
  </w:style>
  <w:style w:type="paragraph" w:customStyle="1" w:styleId="120">
    <w:name w:val="Абзац списка12"/>
    <w:basedOn w:val="a"/>
    <w:rsid w:val="00A713F7"/>
    <w:pPr>
      <w:spacing w:after="200" w:line="276" w:lineRule="auto"/>
      <w:ind w:left="720"/>
      <w:contextualSpacing/>
    </w:pPr>
    <w:rPr>
      <w:rFonts w:ascii="Calibri" w:eastAsia="Times New Roman" w:hAnsi="Calibri"/>
      <w:sz w:val="22"/>
      <w:szCs w:val="22"/>
      <w:lang w:val="ru-RU" w:eastAsia="en-US"/>
    </w:rPr>
  </w:style>
  <w:style w:type="paragraph" w:customStyle="1" w:styleId="212">
    <w:name w:val="Обычный21"/>
    <w:basedOn w:val="a"/>
    <w:rsid w:val="00A713F7"/>
    <w:pPr>
      <w:spacing w:after="200" w:line="260" w:lineRule="atLeast"/>
    </w:pPr>
    <w:rPr>
      <w:rFonts w:ascii="Arial" w:hAnsi="Arial" w:cs="Arial"/>
      <w:sz w:val="22"/>
      <w:szCs w:val="22"/>
      <w:lang w:val="ru-RU"/>
    </w:rPr>
  </w:style>
  <w:style w:type="character" w:customStyle="1" w:styleId="FooterChar">
    <w:name w:val="Footer Char"/>
    <w:locked/>
    <w:rsid w:val="00A713F7"/>
    <w:rPr>
      <w:rFonts w:ascii="Antiqua" w:hAnsi="Antiqua" w:cs="Times New Roman" w:hint="default"/>
      <w:sz w:val="20"/>
      <w:szCs w:val="20"/>
      <w:lang w:val="uk-UA"/>
    </w:rPr>
  </w:style>
  <w:style w:type="character" w:customStyle="1" w:styleId="HeaderChar">
    <w:name w:val="Header Char"/>
    <w:locked/>
    <w:rsid w:val="00A713F7"/>
    <w:rPr>
      <w:rFonts w:ascii="Antiqua" w:hAnsi="Antiqua" w:cs="Times New Roman" w:hint="default"/>
      <w:sz w:val="20"/>
      <w:szCs w:val="20"/>
      <w:lang w:val="uk-UA"/>
    </w:rPr>
  </w:style>
  <w:style w:type="character" w:customStyle="1" w:styleId="HTMLPreformattedChar">
    <w:name w:val="HTML Preformatted Char"/>
    <w:locked/>
    <w:rsid w:val="00A713F7"/>
    <w:rPr>
      <w:rFonts w:ascii="Courier New" w:hAnsi="Courier New" w:cs="Times New Roman" w:hint="default"/>
      <w:color w:val="000000"/>
      <w:sz w:val="23"/>
      <w:szCs w:val="23"/>
    </w:rPr>
  </w:style>
  <w:style w:type="character" w:customStyle="1" w:styleId="notranslate">
    <w:name w:val="notranslate"/>
    <w:rsid w:val="00A713F7"/>
    <w:rPr>
      <w:rFonts w:ascii="Times New Roman" w:hAnsi="Times New Roman" w:cs="Times New Roman" w:hint="default"/>
    </w:rPr>
  </w:style>
  <w:style w:type="character" w:customStyle="1" w:styleId="apple-style-span">
    <w:name w:val="apple-style-span"/>
    <w:rsid w:val="00A713F7"/>
  </w:style>
  <w:style w:type="character" w:customStyle="1" w:styleId="normalchar1">
    <w:name w:val="normal__char1"/>
    <w:rsid w:val="00A713F7"/>
    <w:rPr>
      <w:rFonts w:ascii="Arial" w:hAnsi="Arial" w:cs="Arial" w:hint="default"/>
      <w:sz w:val="22"/>
    </w:rPr>
  </w:style>
  <w:style w:type="character" w:customStyle="1" w:styleId="TitleChar">
    <w:name w:val="Title Char"/>
    <w:locked/>
    <w:rsid w:val="00A713F7"/>
    <w:rPr>
      <w:rFonts w:ascii="Times New Roman" w:hAnsi="Times New Roman" w:cs="Times New Roman" w:hint="default"/>
      <w:b/>
      <w:bCs/>
      <w:sz w:val="24"/>
      <w:szCs w:val="24"/>
    </w:rPr>
  </w:style>
  <w:style w:type="character" w:customStyle="1" w:styleId="FontStyle52">
    <w:name w:val="Font Style52"/>
    <w:rsid w:val="00A713F7"/>
    <w:rPr>
      <w:rFonts w:ascii="Times New Roman" w:hAnsi="Times New Roman" w:cs="Times New Roman" w:hint="default"/>
      <w:b/>
      <w:bCs w:val="0"/>
      <w:i/>
      <w:iCs w:val="0"/>
      <w:sz w:val="16"/>
    </w:rPr>
  </w:style>
  <w:style w:type="character" w:customStyle="1" w:styleId="BodyTextChar">
    <w:name w:val="Body Text Char"/>
    <w:locked/>
    <w:rsid w:val="00A713F7"/>
    <w:rPr>
      <w:rFonts w:ascii="Calibri" w:hAnsi="Calibri" w:cs="Times New Roman" w:hint="default"/>
    </w:rPr>
  </w:style>
  <w:style w:type="character" w:customStyle="1" w:styleId="FootnoteTextChar">
    <w:name w:val="Footnote Text Char"/>
    <w:locked/>
    <w:rsid w:val="00A713F7"/>
    <w:rPr>
      <w:rFonts w:ascii="Calibri" w:hAnsi="Calibri" w:cs="Times New Roman" w:hint="default"/>
      <w:sz w:val="20"/>
      <w:szCs w:val="20"/>
    </w:rPr>
  </w:style>
  <w:style w:type="character" w:customStyle="1" w:styleId="310">
    <w:name w:val="Знак3 Знак1"/>
    <w:aliases w:val="Знак3 Знак Знак1"/>
    <w:rsid w:val="00A713F7"/>
    <w:rPr>
      <w:rFonts w:ascii="Times New Roman" w:hAnsi="Times New Roman" w:cs="Times New Roman" w:hint="default"/>
      <w:sz w:val="24"/>
      <w:szCs w:val="24"/>
      <w:lang w:val="uk-UA" w:eastAsia="ru-RU" w:bidi="ar-SA"/>
    </w:rPr>
  </w:style>
  <w:style w:type="character" w:customStyle="1" w:styleId="BodyTextIndent2Char2">
    <w:name w:val="Body Text Indent 2 Char2"/>
    <w:aliases w:val="Знак3 Char2"/>
    <w:locked/>
    <w:rsid w:val="00A713F7"/>
    <w:rPr>
      <w:rFonts w:ascii="Times New Roman" w:hAnsi="Times New Roman" w:cs="Times New Roman" w:hint="default"/>
      <w:sz w:val="24"/>
      <w:szCs w:val="24"/>
      <w:lang w:val="uk-UA"/>
    </w:rPr>
  </w:style>
  <w:style w:type="character" w:customStyle="1" w:styleId="fs5">
    <w:name w:val="fs5"/>
    <w:rsid w:val="00A713F7"/>
  </w:style>
  <w:style w:type="character" w:customStyle="1" w:styleId="apple-converted-space">
    <w:name w:val="apple-converted-space"/>
    <w:rsid w:val="00A713F7"/>
    <w:rPr>
      <w:rFonts w:ascii="Times New Roman" w:hAnsi="Times New Roman" w:cs="Times New Roman" w:hint="default"/>
    </w:rPr>
  </w:style>
  <w:style w:type="character" w:customStyle="1" w:styleId="rvts20">
    <w:name w:val="rvts20"/>
    <w:rsid w:val="00A713F7"/>
    <w:rPr>
      <w:rFonts w:ascii="Times New Roman" w:hAnsi="Times New Roman" w:cs="Times New Roman" w:hint="default"/>
    </w:rPr>
  </w:style>
  <w:style w:type="character" w:customStyle="1" w:styleId="hps">
    <w:name w:val="hps"/>
    <w:rsid w:val="00A713F7"/>
  </w:style>
  <w:style w:type="character" w:customStyle="1" w:styleId="atn">
    <w:name w:val="atn"/>
    <w:rsid w:val="00A713F7"/>
  </w:style>
  <w:style w:type="character" w:customStyle="1" w:styleId="shorttext">
    <w:name w:val="short_text"/>
    <w:rsid w:val="00A713F7"/>
  </w:style>
  <w:style w:type="character" w:customStyle="1" w:styleId="xfm08211623">
    <w:name w:val="xfm_08211623"/>
    <w:rsid w:val="00A713F7"/>
  </w:style>
  <w:style w:type="character" w:customStyle="1" w:styleId="toctext">
    <w:name w:val="toctext"/>
    <w:rsid w:val="00A713F7"/>
    <w:rPr>
      <w:rFonts w:ascii="Times New Roman" w:hAnsi="Times New Roman" w:cs="Times New Roman" w:hint="default"/>
    </w:rPr>
  </w:style>
  <w:style w:type="character" w:customStyle="1" w:styleId="tocnumber">
    <w:name w:val="tocnumber"/>
    <w:rsid w:val="00A713F7"/>
    <w:rPr>
      <w:rFonts w:ascii="Times New Roman" w:hAnsi="Times New Roman" w:cs="Times New Roman" w:hint="default"/>
    </w:rPr>
  </w:style>
  <w:style w:type="character" w:customStyle="1" w:styleId="rvts0">
    <w:name w:val="rvts0"/>
    <w:rsid w:val="00A713F7"/>
  </w:style>
  <w:style w:type="character" w:customStyle="1" w:styleId="FontStyle101">
    <w:name w:val="Font Style101"/>
    <w:rsid w:val="00A713F7"/>
    <w:rPr>
      <w:rFonts w:ascii="Times New Roman" w:hAnsi="Times New Roman" w:cs="Times New Roman" w:hint="default"/>
      <w:sz w:val="16"/>
    </w:rPr>
  </w:style>
  <w:style w:type="character" w:customStyle="1" w:styleId="FontStyle100">
    <w:name w:val="Font Style100"/>
    <w:rsid w:val="00A713F7"/>
    <w:rPr>
      <w:rFonts w:ascii="Times New Roman" w:hAnsi="Times New Roman" w:cs="Times New Roman" w:hint="default"/>
      <w:sz w:val="16"/>
    </w:rPr>
  </w:style>
  <w:style w:type="character" w:customStyle="1" w:styleId="FontStyle82">
    <w:name w:val="Font Style82"/>
    <w:rsid w:val="00A713F7"/>
    <w:rPr>
      <w:rFonts w:ascii="Times New Roman" w:hAnsi="Times New Roman" w:cs="Times New Roman" w:hint="default"/>
      <w:b/>
      <w:bCs w:val="0"/>
      <w:sz w:val="16"/>
    </w:rPr>
  </w:style>
  <w:style w:type="character" w:customStyle="1" w:styleId="ti">
    <w:name w:val="ti"/>
    <w:rsid w:val="00A713F7"/>
    <w:rPr>
      <w:rFonts w:ascii="Times New Roman" w:hAnsi="Times New Roman" w:cs="Times New Roman" w:hint="default"/>
    </w:rPr>
  </w:style>
  <w:style w:type="character" w:customStyle="1" w:styleId="320">
    <w:name w:val="Знак3 Знак Знак2"/>
    <w:rsid w:val="00A713F7"/>
    <w:rPr>
      <w:rFonts w:ascii="Times New Roman" w:hAnsi="Times New Roman" w:cs="Times New Roman" w:hint="default"/>
      <w:sz w:val="24"/>
      <w:lang w:eastAsia="ru-RU"/>
    </w:rPr>
  </w:style>
  <w:style w:type="character" w:customStyle="1" w:styleId="s7">
    <w:name w:val="s7"/>
    <w:rsid w:val="00A713F7"/>
    <w:rPr>
      <w:rFonts w:ascii="Times New Roman" w:hAnsi="Times New Roman" w:cs="Times New Roman" w:hint="default"/>
    </w:rPr>
  </w:style>
  <w:style w:type="character" w:customStyle="1" w:styleId="s27">
    <w:name w:val="s27"/>
    <w:rsid w:val="00A713F7"/>
    <w:rPr>
      <w:rFonts w:ascii="Times New Roman" w:hAnsi="Times New Roman" w:cs="Times New Roman" w:hint="default"/>
    </w:rPr>
  </w:style>
  <w:style w:type="character" w:customStyle="1" w:styleId="FontStyle27">
    <w:name w:val="Font Style27"/>
    <w:rsid w:val="00A713F7"/>
    <w:rPr>
      <w:rFonts w:ascii="Arial" w:hAnsi="Arial" w:cs="Arial" w:hint="default"/>
      <w:sz w:val="18"/>
    </w:rPr>
  </w:style>
  <w:style w:type="character" w:customStyle="1" w:styleId="FontStyle156">
    <w:name w:val="Font Style156"/>
    <w:rsid w:val="00A713F7"/>
    <w:rPr>
      <w:rFonts w:ascii="Times New Roman" w:hAnsi="Times New Roman" w:cs="Times New Roman" w:hint="default"/>
      <w:sz w:val="16"/>
    </w:rPr>
  </w:style>
  <w:style w:type="character" w:customStyle="1" w:styleId="210pt">
    <w:name w:val="Основний текст (2) + 10 pt"/>
    <w:rsid w:val="00A713F7"/>
    <w:rPr>
      <w:rFonts w:ascii="Tahoma" w:hAnsi="Tahoma" w:cs="Tahoma" w:hint="default"/>
      <w:color w:val="000000"/>
      <w:spacing w:val="0"/>
      <w:w w:val="100"/>
      <w:position w:val="0"/>
      <w:sz w:val="20"/>
      <w:shd w:val="clear" w:color="auto" w:fill="FFFFFF"/>
      <w:lang w:val="uk-UA" w:eastAsia="uk-UA"/>
    </w:rPr>
  </w:style>
  <w:style w:type="character" w:customStyle="1" w:styleId="afa">
    <w:name w:val="Знак Знак"/>
    <w:rsid w:val="00A713F7"/>
    <w:rPr>
      <w:b/>
      <w:bCs w:val="0"/>
      <w:sz w:val="24"/>
      <w:lang w:val="uk-UA"/>
    </w:rPr>
  </w:style>
  <w:style w:type="character" w:customStyle="1" w:styleId="BodyTextIndent2Char">
    <w:name w:val="Body Text Indent 2 Char"/>
    <w:aliases w:val="Знак3 Char"/>
    <w:locked/>
    <w:rsid w:val="00A713F7"/>
    <w:rPr>
      <w:rFonts w:ascii="Times New Roman" w:eastAsia="Times New Roman" w:hAnsi="Times New Roman" w:cs="Times New Roman" w:hint="default"/>
      <w:sz w:val="24"/>
      <w:szCs w:val="24"/>
      <w:lang w:val="uk-UA" w:eastAsia="ru-RU"/>
    </w:rPr>
  </w:style>
  <w:style w:type="character" w:styleId="afb">
    <w:name w:val="Hyperlink"/>
    <w:unhideWhenUsed/>
    <w:rsid w:val="000F5020"/>
    <w:rPr>
      <w:color w:val="0000FF"/>
      <w:u w:val="single"/>
    </w:rPr>
  </w:style>
  <w:style w:type="paragraph" w:styleId="afc">
    <w:name w:val="Normal (Web)"/>
    <w:basedOn w:val="a"/>
    <w:uiPriority w:val="99"/>
    <w:semiHidden/>
    <w:unhideWhenUsed/>
    <w:rsid w:val="00A76C13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764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9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8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9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kspu.edu/About/Faculty/IUkrForeignPhilology/ChairGermRomLan.aspx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ksuonline.kspu.edu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kspu.edu/About/Faculty/IForeignPhilology/Eduprofprograms.aspx" TargetMode="External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12</Pages>
  <Words>3438</Words>
  <Characters>19598</Characters>
  <Application>Microsoft Office Word</Application>
  <DocSecurity>0</DocSecurity>
  <Lines>163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22991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Солонина Тетяна Олександрівна</cp:lastModifiedBy>
  <cp:revision>16</cp:revision>
  <cp:lastPrinted>2021-06-16T12:22:00Z</cp:lastPrinted>
  <dcterms:created xsi:type="dcterms:W3CDTF">2021-05-07T09:14:00Z</dcterms:created>
  <dcterms:modified xsi:type="dcterms:W3CDTF">2021-06-25T07:35:00Z</dcterms:modified>
</cp:coreProperties>
</file>